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DC8C7"/>
  <w:body>
    <w:p w14:paraId="7DDDBED5" w14:textId="79608693" w:rsidR="00FE21B3" w:rsidRPr="00EA36C6" w:rsidRDefault="00FE21B3" w:rsidP="00CF604C">
      <w:pPr>
        <w:rPr>
          <w:rFonts w:ascii="Arial" w:hAnsi="Arial" w:cs="Arial"/>
          <w:sz w:val="20"/>
          <w:szCs w:val="20"/>
          <w:u w:val="single"/>
        </w:rPr>
      </w:pPr>
    </w:p>
    <w:tbl>
      <w:tblPr>
        <w:tblStyle w:val="TableGrid"/>
        <w:tblW w:w="15446" w:type="dxa"/>
        <w:tblLayout w:type="fixed"/>
        <w:tblLook w:val="04A0" w:firstRow="1" w:lastRow="0" w:firstColumn="1" w:lastColumn="0" w:noHBand="0" w:noVBand="1"/>
      </w:tblPr>
      <w:tblGrid>
        <w:gridCol w:w="912"/>
        <w:gridCol w:w="2421"/>
        <w:gridCol w:w="2421"/>
        <w:gridCol w:w="2421"/>
        <w:gridCol w:w="2421"/>
        <w:gridCol w:w="31"/>
        <w:gridCol w:w="2390"/>
        <w:gridCol w:w="19"/>
        <w:gridCol w:w="2403"/>
        <w:gridCol w:w="7"/>
      </w:tblGrid>
      <w:tr w:rsidR="00D52637" w:rsidRPr="00EA36C6" w14:paraId="7DDDBEDD" w14:textId="77777777" w:rsidTr="00C35120">
        <w:trPr>
          <w:gridAfter w:val="1"/>
          <w:wAfter w:w="7" w:type="dxa"/>
          <w:trHeight w:val="670"/>
        </w:trPr>
        <w:tc>
          <w:tcPr>
            <w:tcW w:w="912" w:type="dxa"/>
            <w:shd w:val="clear" w:color="auto" w:fill="CC80C3"/>
            <w:vAlign w:val="center"/>
          </w:tcPr>
          <w:p w14:paraId="7DDDBED6" w14:textId="1624FC3D" w:rsidR="00074669" w:rsidRPr="00EA36C6" w:rsidRDefault="00074669" w:rsidP="00067D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21" w:type="dxa"/>
            <w:shd w:val="clear" w:color="auto" w:fill="CC80C3"/>
            <w:vAlign w:val="center"/>
          </w:tcPr>
          <w:p w14:paraId="7DDDBED7" w14:textId="77777777" w:rsidR="00074669" w:rsidRPr="00D551EB" w:rsidRDefault="00074669" w:rsidP="00067DC6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D551EB">
              <w:rPr>
                <w:rFonts w:cstheme="minorHAnsi"/>
                <w:b/>
                <w:sz w:val="28"/>
                <w:szCs w:val="28"/>
              </w:rPr>
              <w:t>Autumn 1</w:t>
            </w:r>
          </w:p>
        </w:tc>
        <w:tc>
          <w:tcPr>
            <w:tcW w:w="2421" w:type="dxa"/>
            <w:shd w:val="clear" w:color="auto" w:fill="CC80C3"/>
            <w:vAlign w:val="center"/>
          </w:tcPr>
          <w:p w14:paraId="7DDDBED8" w14:textId="77777777" w:rsidR="00074669" w:rsidRPr="00D551EB" w:rsidRDefault="00074669" w:rsidP="00067DC6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D551EB">
              <w:rPr>
                <w:rFonts w:cstheme="minorHAnsi"/>
                <w:b/>
                <w:sz w:val="28"/>
                <w:szCs w:val="28"/>
              </w:rPr>
              <w:t>Autumn 2</w:t>
            </w:r>
          </w:p>
        </w:tc>
        <w:tc>
          <w:tcPr>
            <w:tcW w:w="2421" w:type="dxa"/>
            <w:shd w:val="clear" w:color="auto" w:fill="CC80C3"/>
            <w:vAlign w:val="center"/>
          </w:tcPr>
          <w:p w14:paraId="7DDDBED9" w14:textId="77777777" w:rsidR="00074669" w:rsidRPr="00D551EB" w:rsidRDefault="00074669" w:rsidP="00067DC6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D551EB">
              <w:rPr>
                <w:rFonts w:cstheme="minorHAnsi"/>
                <w:b/>
                <w:sz w:val="28"/>
                <w:szCs w:val="28"/>
              </w:rPr>
              <w:t>Spring 1</w:t>
            </w:r>
          </w:p>
        </w:tc>
        <w:tc>
          <w:tcPr>
            <w:tcW w:w="2421" w:type="dxa"/>
            <w:shd w:val="clear" w:color="auto" w:fill="CC80C3"/>
            <w:vAlign w:val="center"/>
          </w:tcPr>
          <w:p w14:paraId="7DDDBEDA" w14:textId="77777777" w:rsidR="00074669" w:rsidRPr="00D551EB" w:rsidRDefault="00074669" w:rsidP="00067DC6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D551EB">
              <w:rPr>
                <w:rFonts w:cstheme="minorHAnsi"/>
                <w:b/>
                <w:sz w:val="28"/>
                <w:szCs w:val="28"/>
              </w:rPr>
              <w:t>Spring 2</w:t>
            </w:r>
          </w:p>
        </w:tc>
        <w:tc>
          <w:tcPr>
            <w:tcW w:w="2440" w:type="dxa"/>
            <w:gridSpan w:val="3"/>
            <w:shd w:val="clear" w:color="auto" w:fill="CC80C3"/>
            <w:vAlign w:val="center"/>
          </w:tcPr>
          <w:p w14:paraId="7DDDBEDB" w14:textId="7F07F5C3" w:rsidR="00074669" w:rsidRPr="00D551EB" w:rsidRDefault="00074669" w:rsidP="00067DC6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D551EB">
              <w:rPr>
                <w:rFonts w:cstheme="minorHAnsi"/>
                <w:b/>
                <w:sz w:val="28"/>
                <w:szCs w:val="28"/>
              </w:rPr>
              <w:t>Summer 1</w:t>
            </w:r>
          </w:p>
        </w:tc>
        <w:tc>
          <w:tcPr>
            <w:tcW w:w="2403" w:type="dxa"/>
            <w:shd w:val="clear" w:color="auto" w:fill="CC80C3"/>
            <w:vAlign w:val="center"/>
          </w:tcPr>
          <w:p w14:paraId="7DDDBEDC" w14:textId="77777777" w:rsidR="00074669" w:rsidRPr="00D551EB" w:rsidRDefault="00074669" w:rsidP="00067DC6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D551EB">
              <w:rPr>
                <w:rFonts w:cstheme="minorHAnsi"/>
                <w:b/>
                <w:sz w:val="28"/>
                <w:szCs w:val="28"/>
              </w:rPr>
              <w:t>Summer 2</w:t>
            </w:r>
          </w:p>
        </w:tc>
      </w:tr>
      <w:tr w:rsidR="00537999" w:rsidRPr="00EA36C6" w14:paraId="7DDDBF02" w14:textId="77777777" w:rsidTr="00C35120">
        <w:trPr>
          <w:gridAfter w:val="1"/>
          <w:wAfter w:w="7" w:type="dxa"/>
          <w:trHeight w:val="1374"/>
        </w:trPr>
        <w:tc>
          <w:tcPr>
            <w:tcW w:w="912" w:type="dxa"/>
            <w:shd w:val="clear" w:color="auto" w:fill="CC80C3"/>
          </w:tcPr>
          <w:p w14:paraId="7DDDBEF8" w14:textId="2C249AF1" w:rsidR="00537999" w:rsidRPr="00D551EB" w:rsidRDefault="00537999" w:rsidP="0053799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D551EB">
              <w:rPr>
                <w:rFonts w:cstheme="minorHAnsi"/>
                <w:b/>
                <w:sz w:val="28"/>
                <w:szCs w:val="28"/>
              </w:rPr>
              <w:t>Year 1</w:t>
            </w:r>
          </w:p>
        </w:tc>
        <w:tc>
          <w:tcPr>
            <w:tcW w:w="2421" w:type="dxa"/>
            <w:shd w:val="clear" w:color="auto" w:fill="FCCAFB"/>
          </w:tcPr>
          <w:p w14:paraId="45F66BC0" w14:textId="77777777" w:rsidR="00537999" w:rsidRPr="00CA7A24" w:rsidRDefault="00537999" w:rsidP="00537999">
            <w:pPr>
              <w:jc w:val="center"/>
              <w:rPr>
                <w:rFonts w:cs="Arial"/>
                <w:sz w:val="18"/>
                <w:szCs w:val="18"/>
              </w:rPr>
            </w:pPr>
            <w:r w:rsidRPr="00CA7A24">
              <w:rPr>
                <w:rFonts w:cs="Arial"/>
                <w:sz w:val="18"/>
                <w:szCs w:val="18"/>
              </w:rPr>
              <w:t>Dancing and Drawing to Nautilus</w:t>
            </w:r>
          </w:p>
          <w:p w14:paraId="3A5B3118" w14:textId="77777777" w:rsidR="00537999" w:rsidRPr="00CA7A24" w:rsidRDefault="00537999" w:rsidP="00537999">
            <w:pPr>
              <w:jc w:val="center"/>
              <w:rPr>
                <w:rFonts w:cs="Arial"/>
                <w:sz w:val="18"/>
                <w:szCs w:val="18"/>
              </w:rPr>
            </w:pPr>
            <w:r w:rsidRPr="00CA7A24">
              <w:rPr>
                <w:rFonts w:cs="Arial"/>
                <w:sz w:val="18"/>
                <w:szCs w:val="18"/>
              </w:rPr>
              <w:t xml:space="preserve">Sing Up Unit </w:t>
            </w:r>
          </w:p>
          <w:p w14:paraId="7DDDBEF9" w14:textId="5C70DAE9" w:rsidR="00537999" w:rsidRPr="004266EB" w:rsidRDefault="00537999" w:rsidP="00537999">
            <w:pPr>
              <w:jc w:val="center"/>
              <w:rPr>
                <w:rFonts w:cs="Arial"/>
                <w:i/>
                <w:iCs/>
                <w:sz w:val="16"/>
                <w:szCs w:val="16"/>
              </w:rPr>
            </w:pPr>
            <w:r w:rsidRPr="00CA7A24">
              <w:rPr>
                <w:rFonts w:cs="Arial"/>
                <w:sz w:val="18"/>
                <w:szCs w:val="18"/>
              </w:rPr>
              <w:t>3x40 min lessons</w:t>
            </w:r>
          </w:p>
        </w:tc>
        <w:tc>
          <w:tcPr>
            <w:tcW w:w="2421" w:type="dxa"/>
            <w:shd w:val="clear" w:color="auto" w:fill="FF6699"/>
          </w:tcPr>
          <w:p w14:paraId="7DDDBEFD" w14:textId="4AB37EEB" w:rsidR="00537999" w:rsidRPr="004266EB" w:rsidRDefault="0094596A" w:rsidP="0094596A">
            <w:pPr>
              <w:jc w:val="center"/>
              <w:rPr>
                <w:rFonts w:cs="Arial"/>
                <w:sz w:val="20"/>
                <w:szCs w:val="20"/>
              </w:rPr>
            </w:pPr>
            <w:r w:rsidRPr="0094596A">
              <w:rPr>
                <w:rFonts w:cs="Arial"/>
                <w:szCs w:val="20"/>
              </w:rPr>
              <w:t xml:space="preserve">Nativity Play </w:t>
            </w:r>
          </w:p>
        </w:tc>
        <w:tc>
          <w:tcPr>
            <w:tcW w:w="2421" w:type="dxa"/>
            <w:shd w:val="clear" w:color="auto" w:fill="FF6699"/>
          </w:tcPr>
          <w:p w14:paraId="3E27F217" w14:textId="77777777" w:rsidR="0094596A" w:rsidRPr="00AE3C02" w:rsidRDefault="0094596A" w:rsidP="0094596A">
            <w:pPr>
              <w:jc w:val="center"/>
              <w:rPr>
                <w:rFonts w:cs="Arial"/>
                <w:sz w:val="18"/>
                <w:szCs w:val="18"/>
              </w:rPr>
            </w:pPr>
            <w:r w:rsidRPr="00AE3C02">
              <w:rPr>
                <w:rFonts w:cs="Arial"/>
                <w:sz w:val="18"/>
                <w:szCs w:val="18"/>
              </w:rPr>
              <w:t xml:space="preserve">The King is in the Castle </w:t>
            </w:r>
          </w:p>
          <w:p w14:paraId="1D7F32FA" w14:textId="77777777" w:rsidR="0094596A" w:rsidRPr="00AE3C02" w:rsidRDefault="0094596A" w:rsidP="0094596A">
            <w:pPr>
              <w:jc w:val="center"/>
              <w:rPr>
                <w:rFonts w:cs="Arial"/>
                <w:sz w:val="18"/>
                <w:szCs w:val="18"/>
              </w:rPr>
            </w:pPr>
            <w:r w:rsidRPr="00AE3C02">
              <w:rPr>
                <w:rFonts w:cs="Arial"/>
                <w:sz w:val="18"/>
                <w:szCs w:val="18"/>
              </w:rPr>
              <w:t xml:space="preserve">Sing Up unit. </w:t>
            </w:r>
          </w:p>
          <w:p w14:paraId="33D35366" w14:textId="77777777" w:rsidR="0094596A" w:rsidRDefault="0094596A" w:rsidP="0094596A">
            <w:pPr>
              <w:jc w:val="center"/>
              <w:rPr>
                <w:rFonts w:cs="Arial"/>
                <w:i/>
                <w:iCs/>
                <w:sz w:val="18"/>
                <w:szCs w:val="18"/>
              </w:rPr>
            </w:pPr>
            <w:r>
              <w:rPr>
                <w:rFonts w:cs="Arial"/>
                <w:i/>
                <w:iCs/>
                <w:sz w:val="18"/>
                <w:szCs w:val="18"/>
              </w:rPr>
              <w:t>60X40 mins lesson</w:t>
            </w:r>
          </w:p>
          <w:p w14:paraId="7DDDBEFE" w14:textId="292AB8BD" w:rsidR="00537999" w:rsidRPr="004266EB" w:rsidRDefault="00537999" w:rsidP="00537999">
            <w:pPr>
              <w:jc w:val="center"/>
              <w:rPr>
                <w:rFonts w:cs="Arial"/>
                <w:i/>
                <w:iCs/>
                <w:sz w:val="18"/>
                <w:szCs w:val="18"/>
              </w:rPr>
            </w:pPr>
          </w:p>
        </w:tc>
        <w:tc>
          <w:tcPr>
            <w:tcW w:w="2421" w:type="dxa"/>
            <w:shd w:val="clear" w:color="auto" w:fill="FCCAFB"/>
          </w:tcPr>
          <w:p w14:paraId="2A35CB36" w14:textId="77777777" w:rsidR="00537999" w:rsidRPr="00CA7A24" w:rsidRDefault="00537999" w:rsidP="00537999">
            <w:pPr>
              <w:jc w:val="center"/>
              <w:rPr>
                <w:sz w:val="16"/>
                <w:szCs w:val="16"/>
              </w:rPr>
            </w:pPr>
            <w:r w:rsidRPr="00CA7A24">
              <w:rPr>
                <w:sz w:val="16"/>
                <w:szCs w:val="16"/>
              </w:rPr>
              <w:t>Great Fire of London</w:t>
            </w:r>
          </w:p>
          <w:p w14:paraId="664FA19F" w14:textId="77777777" w:rsidR="00537999" w:rsidRPr="00CA7A24" w:rsidRDefault="00537999" w:rsidP="00537999">
            <w:pPr>
              <w:jc w:val="center"/>
              <w:rPr>
                <w:sz w:val="16"/>
                <w:szCs w:val="16"/>
              </w:rPr>
            </w:pPr>
            <w:r w:rsidRPr="00CA7A24">
              <w:rPr>
                <w:sz w:val="16"/>
                <w:szCs w:val="16"/>
              </w:rPr>
              <w:t xml:space="preserve">Composing and conducting. </w:t>
            </w:r>
          </w:p>
          <w:p w14:paraId="280126A6" w14:textId="77777777" w:rsidR="00537999" w:rsidRPr="00CA7A24" w:rsidRDefault="00537999" w:rsidP="00537999">
            <w:pPr>
              <w:jc w:val="center"/>
              <w:rPr>
                <w:sz w:val="16"/>
                <w:szCs w:val="16"/>
              </w:rPr>
            </w:pPr>
          </w:p>
          <w:p w14:paraId="2686EE87" w14:textId="77777777" w:rsidR="00537999" w:rsidRPr="00CA7A24" w:rsidRDefault="00537999" w:rsidP="00537999">
            <w:pPr>
              <w:jc w:val="center"/>
              <w:rPr>
                <w:sz w:val="16"/>
                <w:szCs w:val="16"/>
              </w:rPr>
            </w:pPr>
            <w:r w:rsidRPr="00CA7A24">
              <w:rPr>
                <w:sz w:val="16"/>
                <w:szCs w:val="16"/>
              </w:rPr>
              <w:t>Using flames as notes to represent sounds.</w:t>
            </w:r>
          </w:p>
          <w:p w14:paraId="7DDDBEFF" w14:textId="2E485797" w:rsidR="00537999" w:rsidRPr="004266EB" w:rsidRDefault="00537999" w:rsidP="00537999">
            <w:pPr>
              <w:jc w:val="center"/>
            </w:pPr>
            <w:r w:rsidRPr="00CA7A24">
              <w:rPr>
                <w:sz w:val="16"/>
                <w:szCs w:val="16"/>
              </w:rPr>
              <w:t>3 x 30 mins lessons</w:t>
            </w:r>
          </w:p>
        </w:tc>
        <w:tc>
          <w:tcPr>
            <w:tcW w:w="2440" w:type="dxa"/>
            <w:gridSpan w:val="3"/>
            <w:shd w:val="clear" w:color="auto" w:fill="FF6699"/>
          </w:tcPr>
          <w:p w14:paraId="1B219C77" w14:textId="77777777" w:rsidR="00537999" w:rsidRDefault="00537999" w:rsidP="0053799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Magical Musical Aquarium</w:t>
            </w:r>
          </w:p>
          <w:p w14:paraId="11AF4F27" w14:textId="77777777" w:rsidR="00537999" w:rsidRDefault="00537999" w:rsidP="0053799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Sing Up unit. </w:t>
            </w:r>
          </w:p>
          <w:p w14:paraId="7DDDBF00" w14:textId="4CE5848E" w:rsidR="00537999" w:rsidRPr="004266EB" w:rsidRDefault="00537999" w:rsidP="0053799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3x40 mins lesson</w:t>
            </w:r>
          </w:p>
        </w:tc>
        <w:tc>
          <w:tcPr>
            <w:tcW w:w="2403" w:type="dxa"/>
            <w:shd w:val="clear" w:color="auto" w:fill="FCCAFB"/>
          </w:tcPr>
          <w:p w14:paraId="7DDDBF01" w14:textId="0EB330DC" w:rsidR="00537999" w:rsidRPr="004266EB" w:rsidRDefault="00537999" w:rsidP="00537999">
            <w:pPr>
              <w:jc w:val="center"/>
              <w:rPr>
                <w:rFonts w:cs="Arial"/>
                <w:i/>
                <w:iCs/>
                <w:sz w:val="16"/>
                <w:szCs w:val="16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0B661050" wp14:editId="658C7CDD">
                  <wp:extent cx="628650" cy="623928"/>
                  <wp:effectExtent l="133350" t="57150" r="76200" b="138430"/>
                  <wp:docPr id="1" name="Picture 1" descr="40 Pieces Music Notes Cutouts Musical Notes Silhouette for Music Concert  Theme Party Birthday Party Baby Shower School Bulletin Board Craft Home  Wall Decor: Amazon.co.uk: Toys &amp; Gam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40 Pieces Music Notes Cutouts Musical Notes Silhouette for Music Concert  Theme Party Birthday Party Baby Shower School Bulletin Board Craft Home  Wall Decor: Amazon.co.uk: Toys &amp; Gam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2108" cy="63728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ln>
                            <a:noFill/>
                          </a:ln>
                          <a:effectLst>
                            <a:outerShdw blurRad="76200" dist="38100" dir="78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contrasting" dir="t">
                              <a:rot lat="0" lon="0" rev="4200000"/>
                            </a:lightRig>
                          </a:scene3d>
                          <a:sp3d prstMaterial="plastic">
                            <a:bevelT w="381000" h="114300" prst="relaxedInset"/>
                            <a:contourClr>
                              <a:srgbClr val="969696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37999" w:rsidRPr="00EA36C6" w14:paraId="7058DF01" w14:textId="77777777" w:rsidTr="00C35120">
        <w:trPr>
          <w:gridAfter w:val="1"/>
          <w:wAfter w:w="7" w:type="dxa"/>
          <w:trHeight w:val="1071"/>
        </w:trPr>
        <w:tc>
          <w:tcPr>
            <w:tcW w:w="912" w:type="dxa"/>
            <w:shd w:val="clear" w:color="auto" w:fill="CC80C3"/>
          </w:tcPr>
          <w:p w14:paraId="0DB20EF7" w14:textId="4B6CE7DA" w:rsidR="00537999" w:rsidRPr="00D551EB" w:rsidRDefault="00537999" w:rsidP="0053799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D551EB">
              <w:rPr>
                <w:rFonts w:cstheme="minorHAnsi"/>
                <w:b/>
                <w:sz w:val="28"/>
                <w:szCs w:val="28"/>
              </w:rPr>
              <w:t>Year 2</w:t>
            </w:r>
          </w:p>
        </w:tc>
        <w:tc>
          <w:tcPr>
            <w:tcW w:w="2421" w:type="dxa"/>
            <w:shd w:val="clear" w:color="auto" w:fill="FCCAFB"/>
          </w:tcPr>
          <w:p w14:paraId="4900A01E" w14:textId="77777777" w:rsidR="00537999" w:rsidRPr="00CA7A24" w:rsidRDefault="00537999" w:rsidP="00537999">
            <w:pPr>
              <w:jc w:val="center"/>
              <w:rPr>
                <w:rFonts w:cs="Arial"/>
                <w:sz w:val="18"/>
                <w:szCs w:val="18"/>
              </w:rPr>
            </w:pPr>
            <w:r w:rsidRPr="00CA7A24">
              <w:rPr>
                <w:rFonts w:cs="Arial"/>
                <w:sz w:val="18"/>
                <w:szCs w:val="18"/>
              </w:rPr>
              <w:t xml:space="preserve">Rockpool Rock </w:t>
            </w:r>
          </w:p>
          <w:p w14:paraId="761B87D8" w14:textId="62FAC266" w:rsidR="00537999" w:rsidRPr="00CA7A24" w:rsidRDefault="00537999" w:rsidP="00537999">
            <w:pPr>
              <w:jc w:val="center"/>
              <w:rPr>
                <w:rFonts w:cs="Arial"/>
                <w:sz w:val="18"/>
                <w:szCs w:val="18"/>
              </w:rPr>
            </w:pPr>
            <w:r w:rsidRPr="00CA7A24">
              <w:rPr>
                <w:rFonts w:cs="Arial"/>
                <w:sz w:val="18"/>
                <w:szCs w:val="18"/>
              </w:rPr>
              <w:t xml:space="preserve">Sing up Unit </w:t>
            </w:r>
          </w:p>
          <w:p w14:paraId="02F4BFDF" w14:textId="2664BDFC" w:rsidR="00537999" w:rsidRPr="004266EB" w:rsidRDefault="00537999" w:rsidP="00537999">
            <w:pPr>
              <w:jc w:val="center"/>
              <w:rPr>
                <w:rFonts w:cs="Arial"/>
                <w:sz w:val="20"/>
                <w:szCs w:val="20"/>
              </w:rPr>
            </w:pPr>
            <w:r w:rsidRPr="00CA7A24">
              <w:rPr>
                <w:rFonts w:cs="Arial"/>
                <w:sz w:val="18"/>
                <w:szCs w:val="18"/>
              </w:rPr>
              <w:t>6x 40 mins lesson</w:t>
            </w:r>
          </w:p>
        </w:tc>
        <w:tc>
          <w:tcPr>
            <w:tcW w:w="2421" w:type="dxa"/>
            <w:shd w:val="clear" w:color="auto" w:fill="FF6699"/>
          </w:tcPr>
          <w:p w14:paraId="027192F3" w14:textId="66B593F5" w:rsidR="00537999" w:rsidRPr="00DD52F7" w:rsidRDefault="00DD52F7" w:rsidP="00537999">
            <w:pPr>
              <w:jc w:val="center"/>
              <w:rPr>
                <w:rFonts w:cs="Arial"/>
                <w:iCs/>
                <w:sz w:val="18"/>
                <w:szCs w:val="18"/>
              </w:rPr>
            </w:pPr>
            <w:r w:rsidRPr="00E15AE1">
              <w:rPr>
                <w:rFonts w:cs="Arial"/>
                <w:iCs/>
                <w:sz w:val="24"/>
                <w:szCs w:val="18"/>
              </w:rPr>
              <w:t xml:space="preserve">Nativity Play </w:t>
            </w:r>
          </w:p>
        </w:tc>
        <w:tc>
          <w:tcPr>
            <w:tcW w:w="2421" w:type="dxa"/>
            <w:shd w:val="clear" w:color="auto" w:fill="FF6699"/>
          </w:tcPr>
          <w:p w14:paraId="0D2F562D" w14:textId="77777777" w:rsidR="00537999" w:rsidRDefault="00537999" w:rsidP="0053799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Grandma Rap </w:t>
            </w:r>
          </w:p>
          <w:p w14:paraId="2C71CDF9" w14:textId="77777777" w:rsidR="00537999" w:rsidRDefault="00537999" w:rsidP="0053799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Sing up Unit </w:t>
            </w:r>
          </w:p>
          <w:p w14:paraId="5A1F2BF3" w14:textId="7AD835ED" w:rsidR="00537999" w:rsidRPr="004266EB" w:rsidRDefault="00537999" w:rsidP="0053799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 x 40 mins lesson</w:t>
            </w:r>
          </w:p>
        </w:tc>
        <w:tc>
          <w:tcPr>
            <w:tcW w:w="2421" w:type="dxa"/>
            <w:shd w:val="clear" w:color="auto" w:fill="FCCAFB"/>
          </w:tcPr>
          <w:p w14:paraId="78E5F88A" w14:textId="73376D3D" w:rsidR="00537999" w:rsidRPr="004266EB" w:rsidRDefault="00537999" w:rsidP="00537999">
            <w:pPr>
              <w:rPr>
                <w:rFonts w:cs="Arial"/>
                <w:sz w:val="20"/>
                <w:szCs w:val="20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3066AFCD" wp14:editId="08DACCCB">
                  <wp:extent cx="1035148" cy="600075"/>
                  <wp:effectExtent l="133350" t="76200" r="88900" b="142875"/>
                  <wp:docPr id="13" name="Picture 13" descr="A music band on white backgroud 605536 - Download Free Vectors, Clipart  Graphics &amp; Vector 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A music band on white backgroud 605536 - Download Free Vectors, Clipart  Graphics &amp; Vector 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461" cy="629241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ln>
                            <a:noFill/>
                          </a:ln>
                          <a:effectLst>
                            <a:outerShdw blurRad="76200" dist="38100" dir="78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contrasting" dir="t">
                              <a:rot lat="0" lon="0" rev="4200000"/>
                            </a:lightRig>
                          </a:scene3d>
                          <a:sp3d prstMaterial="plastic">
                            <a:bevelT w="381000" h="114300" prst="relaxedInset"/>
                            <a:contourClr>
                              <a:srgbClr val="969696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40" w:type="dxa"/>
            <w:gridSpan w:val="3"/>
            <w:shd w:val="clear" w:color="auto" w:fill="FF6699"/>
          </w:tcPr>
          <w:p w14:paraId="297CB494" w14:textId="490ADA1A" w:rsidR="00537999" w:rsidRPr="004266EB" w:rsidRDefault="00DD52F7" w:rsidP="00537999">
            <w:pPr>
              <w:rPr>
                <w:rFonts w:cs="Arial"/>
                <w:sz w:val="20"/>
                <w:szCs w:val="20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04951949" wp14:editId="66F7BC97">
                  <wp:extent cx="619125" cy="619125"/>
                  <wp:effectExtent l="133350" t="57150" r="85725" b="142875"/>
                  <wp:docPr id="10" name="Picture 10" descr="Premium Vector | Superhero silhouet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Premium Vector | Superhero silhouet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6224" cy="626224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ln>
                            <a:noFill/>
                          </a:ln>
                          <a:effectLst>
                            <a:outerShdw blurRad="76200" dist="38100" dir="78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contrasting" dir="t">
                              <a:rot lat="0" lon="0" rev="4200000"/>
                            </a:lightRig>
                          </a:scene3d>
                          <a:sp3d prstMaterial="plastic">
                            <a:bevelT w="381000" h="114300" prst="relaxedInset"/>
                            <a:contourClr>
                              <a:srgbClr val="969696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3" w:type="dxa"/>
            <w:shd w:val="clear" w:color="auto" w:fill="FCCAFB"/>
          </w:tcPr>
          <w:p w14:paraId="675854DA" w14:textId="77777777" w:rsidR="00DD52F7" w:rsidRDefault="00DD52F7" w:rsidP="0053799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Minibeasts</w:t>
            </w:r>
          </w:p>
          <w:p w14:paraId="73097DCA" w14:textId="158340C4" w:rsidR="00537999" w:rsidRDefault="00537999" w:rsidP="0053799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Sing Up Unit</w:t>
            </w:r>
          </w:p>
          <w:p w14:paraId="18397C0E" w14:textId="088DDEE2" w:rsidR="00537999" w:rsidRPr="004266EB" w:rsidRDefault="00DD52F7" w:rsidP="00537999">
            <w:pPr>
              <w:jc w:val="center"/>
              <w:rPr>
                <w:rFonts w:cs="Arial"/>
                <w:i/>
                <w:iCs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t>6</w:t>
            </w:r>
            <w:r w:rsidR="00537999">
              <w:rPr>
                <w:rFonts w:cs="Arial"/>
                <w:sz w:val="20"/>
                <w:szCs w:val="20"/>
              </w:rPr>
              <w:t>x 40 mins</w:t>
            </w:r>
          </w:p>
        </w:tc>
      </w:tr>
      <w:tr w:rsidR="00537999" w:rsidRPr="00EA36C6" w14:paraId="610DC7D1" w14:textId="77777777" w:rsidTr="00C35120">
        <w:trPr>
          <w:gridAfter w:val="1"/>
          <w:wAfter w:w="7" w:type="dxa"/>
          <w:trHeight w:val="670"/>
        </w:trPr>
        <w:tc>
          <w:tcPr>
            <w:tcW w:w="912" w:type="dxa"/>
            <w:shd w:val="clear" w:color="auto" w:fill="CC80C3"/>
          </w:tcPr>
          <w:p w14:paraId="024D3915" w14:textId="3CF09819" w:rsidR="00537999" w:rsidRPr="00D551EB" w:rsidRDefault="00537999" w:rsidP="0053799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D551EB">
              <w:rPr>
                <w:rFonts w:cstheme="minorHAnsi"/>
                <w:b/>
                <w:sz w:val="28"/>
                <w:szCs w:val="28"/>
              </w:rPr>
              <w:t>Year 3</w:t>
            </w:r>
          </w:p>
        </w:tc>
        <w:tc>
          <w:tcPr>
            <w:tcW w:w="4842" w:type="dxa"/>
            <w:gridSpan w:val="2"/>
            <w:shd w:val="clear" w:color="auto" w:fill="FCCAFB"/>
            <w:vAlign w:val="center"/>
          </w:tcPr>
          <w:p w14:paraId="4DCACB85" w14:textId="432272D1" w:rsidR="00537999" w:rsidRDefault="00537999" w:rsidP="00537999">
            <w:pPr>
              <w:jc w:val="center"/>
              <w:rPr>
                <w:rFonts w:cs="Arial"/>
                <w:sz w:val="32"/>
                <w:szCs w:val="20"/>
              </w:rPr>
            </w:pPr>
            <w:r w:rsidRPr="000A33EB">
              <w:rPr>
                <w:rFonts w:cs="Arial"/>
                <w:sz w:val="32"/>
                <w:szCs w:val="20"/>
              </w:rPr>
              <w:t>Djembe Drums</w:t>
            </w:r>
            <w:r>
              <w:rPr>
                <w:rFonts w:cs="Arial"/>
                <w:sz w:val="32"/>
                <w:szCs w:val="20"/>
              </w:rPr>
              <w:t xml:space="preserve"> (Led by Artforms)</w:t>
            </w:r>
          </w:p>
          <w:p w14:paraId="14B57BDA" w14:textId="443FA532" w:rsidR="00537999" w:rsidRPr="00041D96" w:rsidRDefault="00537999" w:rsidP="00537999">
            <w:pPr>
              <w:jc w:val="center"/>
              <w:rPr>
                <w:rFonts w:ascii="Calibri" w:eastAsia="Calibri" w:hAnsi="Calibri" w:cs="Calibri"/>
                <w:iCs/>
                <w:sz w:val="18"/>
                <w:szCs w:val="18"/>
              </w:rPr>
            </w:pPr>
            <w:r>
              <w:rPr>
                <w:rFonts w:ascii="Calibri" w:eastAsia="Calibri" w:hAnsi="Calibri" w:cs="Calibri"/>
                <w:iCs/>
                <w:sz w:val="18"/>
                <w:szCs w:val="18"/>
              </w:rPr>
              <w:t>Performance to Parents</w:t>
            </w:r>
          </w:p>
          <w:p w14:paraId="20978C51" w14:textId="115D21E8" w:rsidR="00537999" w:rsidRPr="004266EB" w:rsidRDefault="00537999" w:rsidP="00537999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421" w:type="dxa"/>
            <w:shd w:val="clear" w:color="auto" w:fill="FF6699"/>
            <w:vAlign w:val="center"/>
          </w:tcPr>
          <w:p w14:paraId="16D32C7A" w14:textId="77777777" w:rsidR="00537999" w:rsidRDefault="00537999" w:rsidP="00537999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Chilled out Clap Rap </w:t>
            </w:r>
          </w:p>
          <w:p w14:paraId="7B11F07D" w14:textId="77777777" w:rsidR="00537999" w:rsidRDefault="00537999" w:rsidP="00537999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Sing Up Unit </w:t>
            </w:r>
          </w:p>
          <w:p w14:paraId="3B394E11" w14:textId="108D563E" w:rsidR="00537999" w:rsidRPr="004266EB" w:rsidRDefault="00537999" w:rsidP="00537999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6x50 min lessons</w:t>
            </w:r>
          </w:p>
        </w:tc>
        <w:tc>
          <w:tcPr>
            <w:tcW w:w="2421" w:type="dxa"/>
            <w:shd w:val="clear" w:color="auto" w:fill="FCCAFB"/>
          </w:tcPr>
          <w:p w14:paraId="36813816" w14:textId="4BFD3F89" w:rsidR="00537999" w:rsidRPr="0004529B" w:rsidRDefault="00537999" w:rsidP="0053799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3C758500" wp14:editId="3451DD14">
                  <wp:extent cx="1247119" cy="698500"/>
                  <wp:effectExtent l="0" t="0" r="0" b="6350"/>
                  <wp:docPr id="1760327463" name="Picture 1" descr="African Djembe Drumming (under 16s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frican Djembe Drumming (under 16s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9867" cy="7000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40" w:type="dxa"/>
            <w:gridSpan w:val="3"/>
            <w:shd w:val="clear" w:color="auto" w:fill="FCCAFB"/>
            <w:vAlign w:val="center"/>
          </w:tcPr>
          <w:p w14:paraId="15F2F941" w14:textId="426EA7D4" w:rsidR="00537999" w:rsidRDefault="00537999" w:rsidP="0053799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Samba with Sergio </w:t>
            </w:r>
          </w:p>
          <w:p w14:paraId="193B6F49" w14:textId="77777777" w:rsidR="00537999" w:rsidRDefault="00537999" w:rsidP="0053799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Sing Up Unit </w:t>
            </w:r>
          </w:p>
          <w:p w14:paraId="38BFB8A3" w14:textId="13DF261F" w:rsidR="00537999" w:rsidRPr="004266EB" w:rsidRDefault="00537999" w:rsidP="0053799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3x50 mins lessons</w:t>
            </w:r>
          </w:p>
        </w:tc>
        <w:tc>
          <w:tcPr>
            <w:tcW w:w="2403" w:type="dxa"/>
            <w:shd w:val="clear" w:color="auto" w:fill="FCCAFB"/>
            <w:vAlign w:val="center"/>
          </w:tcPr>
          <w:p w14:paraId="1F31E0E4" w14:textId="488792E0" w:rsidR="00537999" w:rsidRDefault="00537999" w:rsidP="0053799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Let</w:t>
            </w:r>
            <w:r w:rsidR="00DD52F7">
              <w:rPr>
                <w:rFonts w:cs="Arial"/>
                <w:sz w:val="20"/>
                <w:szCs w:val="20"/>
              </w:rPr>
              <w:t>’</w:t>
            </w:r>
            <w:r>
              <w:rPr>
                <w:rFonts w:cs="Arial"/>
                <w:sz w:val="20"/>
                <w:szCs w:val="20"/>
              </w:rPr>
              <w:t>s Dance Salsa</w:t>
            </w:r>
          </w:p>
          <w:p w14:paraId="5F201AAB" w14:textId="77777777" w:rsidR="00537999" w:rsidRDefault="00537999" w:rsidP="0053799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Sing up Unit </w:t>
            </w:r>
          </w:p>
          <w:p w14:paraId="774D06E0" w14:textId="398FD813" w:rsidR="00537999" w:rsidRPr="004266EB" w:rsidRDefault="00537999" w:rsidP="0053799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6x 50 mins lessons</w:t>
            </w:r>
          </w:p>
        </w:tc>
      </w:tr>
      <w:tr w:rsidR="00537999" w:rsidRPr="00EA36C6" w14:paraId="18C0D7B2" w14:textId="77777777" w:rsidTr="00C35120">
        <w:trPr>
          <w:trHeight w:val="1387"/>
        </w:trPr>
        <w:tc>
          <w:tcPr>
            <w:tcW w:w="912" w:type="dxa"/>
            <w:shd w:val="clear" w:color="auto" w:fill="CC80C3"/>
          </w:tcPr>
          <w:p w14:paraId="5E3D6848" w14:textId="43AFB1CF" w:rsidR="00537999" w:rsidRPr="00D551EB" w:rsidRDefault="00537999" w:rsidP="0053799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D551EB">
              <w:rPr>
                <w:rFonts w:cstheme="minorHAnsi"/>
                <w:b/>
                <w:sz w:val="28"/>
                <w:szCs w:val="28"/>
              </w:rPr>
              <w:t>Year 4</w:t>
            </w:r>
          </w:p>
        </w:tc>
        <w:tc>
          <w:tcPr>
            <w:tcW w:w="2421" w:type="dxa"/>
            <w:shd w:val="clear" w:color="auto" w:fill="FCCAFB"/>
          </w:tcPr>
          <w:p w14:paraId="0FD9DD63" w14:textId="7289FC59" w:rsidR="00537999" w:rsidRPr="007A784F" w:rsidRDefault="0029372C" w:rsidP="00537999">
            <w:pPr>
              <w:jc w:val="center"/>
              <w:rPr>
                <w:rFonts w:ascii="Calibri" w:eastAsia="Calibri" w:hAnsi="Calibri" w:cs="Calibri"/>
                <w:i/>
                <w:sz w:val="18"/>
                <w:szCs w:val="18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61312" behindDoc="1" locked="0" layoutInCell="1" allowOverlap="1" wp14:anchorId="7A895594" wp14:editId="42977F82">
                  <wp:simplePos x="0" y="0"/>
                  <wp:positionH relativeFrom="column">
                    <wp:posOffset>298405</wp:posOffset>
                  </wp:positionH>
                  <wp:positionV relativeFrom="paragraph">
                    <wp:posOffset>115895</wp:posOffset>
                  </wp:positionV>
                  <wp:extent cx="817245" cy="642620"/>
                  <wp:effectExtent l="0" t="0" r="1905" b="5080"/>
                  <wp:wrapSquare wrapText="bothSides"/>
                  <wp:docPr id="1304048521" name="Picture 2" descr="TIMPANI - Overview of CUMS Instrument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TIMPANI - Overview of CUMS Instrument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7245" cy="642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AFB96F" w14:textId="5250B600" w:rsidR="00537999" w:rsidRPr="004266EB" w:rsidRDefault="00537999" w:rsidP="00537999">
            <w:pPr>
              <w:jc w:val="center"/>
              <w:rPr>
                <w:rFonts w:cs="Arial"/>
                <w:i/>
                <w:iCs/>
                <w:sz w:val="16"/>
                <w:szCs w:val="16"/>
              </w:rPr>
            </w:pPr>
          </w:p>
        </w:tc>
        <w:tc>
          <w:tcPr>
            <w:tcW w:w="2421" w:type="dxa"/>
            <w:shd w:val="clear" w:color="auto" w:fill="FF6699"/>
            <w:vAlign w:val="center"/>
          </w:tcPr>
          <w:p w14:paraId="6CA46525" w14:textId="21E1FC85" w:rsidR="00537999" w:rsidRPr="00DD52F7" w:rsidRDefault="00537999" w:rsidP="00537999">
            <w:pPr>
              <w:jc w:val="center"/>
              <w:rPr>
                <w:rFonts w:cs="Arial"/>
                <w:iCs/>
                <w:sz w:val="20"/>
                <w:szCs w:val="16"/>
              </w:rPr>
            </w:pPr>
            <w:r w:rsidRPr="00DD52F7">
              <w:rPr>
                <w:rFonts w:cs="Arial"/>
                <w:iCs/>
                <w:sz w:val="20"/>
                <w:szCs w:val="16"/>
              </w:rPr>
              <w:t>Composing with colour</w:t>
            </w:r>
          </w:p>
          <w:p w14:paraId="348A8D97" w14:textId="77777777" w:rsidR="00537999" w:rsidRPr="00DD52F7" w:rsidRDefault="00537999" w:rsidP="00537999">
            <w:pPr>
              <w:jc w:val="center"/>
              <w:rPr>
                <w:rFonts w:cs="Arial"/>
                <w:iCs/>
                <w:sz w:val="20"/>
                <w:szCs w:val="16"/>
              </w:rPr>
            </w:pPr>
            <w:r w:rsidRPr="00DD52F7">
              <w:rPr>
                <w:rFonts w:cs="Arial"/>
                <w:iCs/>
                <w:sz w:val="20"/>
                <w:szCs w:val="16"/>
              </w:rPr>
              <w:t xml:space="preserve">Sing Up Unit </w:t>
            </w:r>
          </w:p>
          <w:p w14:paraId="61E2BCD5" w14:textId="4E0BB747" w:rsidR="00537999" w:rsidRPr="004266EB" w:rsidRDefault="00537999" w:rsidP="00537999">
            <w:pPr>
              <w:jc w:val="center"/>
              <w:rPr>
                <w:rFonts w:cs="Arial"/>
                <w:i/>
                <w:iCs/>
                <w:sz w:val="16"/>
                <w:szCs w:val="16"/>
              </w:rPr>
            </w:pPr>
            <w:r w:rsidRPr="00DD52F7">
              <w:rPr>
                <w:rFonts w:cs="Arial"/>
                <w:iCs/>
                <w:sz w:val="20"/>
                <w:szCs w:val="16"/>
              </w:rPr>
              <w:t>3x50 mins lesson</w:t>
            </w:r>
          </w:p>
        </w:tc>
        <w:tc>
          <w:tcPr>
            <w:tcW w:w="4873" w:type="dxa"/>
            <w:gridSpan w:val="3"/>
            <w:shd w:val="clear" w:color="auto" w:fill="FCCAFB"/>
            <w:vAlign w:val="center"/>
          </w:tcPr>
          <w:p w14:paraId="72201984" w14:textId="04100257" w:rsidR="00537999" w:rsidRPr="00C35120" w:rsidRDefault="00537999" w:rsidP="00537999">
            <w:pPr>
              <w:jc w:val="center"/>
              <w:rPr>
                <w:rFonts w:eastAsia="Calibri" w:cstheme="minorHAnsi"/>
                <w:bCs/>
                <w:iCs/>
                <w:sz w:val="32"/>
                <w:szCs w:val="18"/>
              </w:rPr>
            </w:pPr>
            <w:r>
              <w:rPr>
                <w:rFonts w:eastAsia="Calibri" w:cstheme="minorHAnsi"/>
                <w:bCs/>
                <w:iCs/>
                <w:sz w:val="32"/>
                <w:szCs w:val="18"/>
              </w:rPr>
              <w:t>Tuned Percussion</w:t>
            </w:r>
            <w:r w:rsidRPr="00C35120">
              <w:rPr>
                <w:rFonts w:eastAsia="Calibri" w:cstheme="minorHAnsi"/>
                <w:bCs/>
                <w:iCs/>
                <w:sz w:val="32"/>
                <w:szCs w:val="18"/>
              </w:rPr>
              <w:t xml:space="preserve"> (Led by Artforms)</w:t>
            </w:r>
          </w:p>
          <w:p w14:paraId="7545D356" w14:textId="2A1591F2" w:rsidR="00537999" w:rsidRPr="004266EB" w:rsidRDefault="00537999" w:rsidP="00537999">
            <w:pPr>
              <w:jc w:val="center"/>
              <w:rPr>
                <w:rFonts w:cs="Arial"/>
                <w:sz w:val="20"/>
                <w:szCs w:val="20"/>
              </w:rPr>
            </w:pPr>
            <w:r w:rsidRPr="00C35120">
              <w:rPr>
                <w:rFonts w:eastAsia="Calibri" w:cstheme="minorHAnsi"/>
                <w:bCs/>
                <w:iCs/>
                <w:sz w:val="32"/>
                <w:szCs w:val="18"/>
              </w:rPr>
              <w:t xml:space="preserve"> </w:t>
            </w:r>
            <w:r>
              <w:rPr>
                <w:rFonts w:eastAsia="Calibri" w:cstheme="minorHAnsi"/>
                <w:bCs/>
                <w:iCs/>
                <w:sz w:val="32"/>
                <w:szCs w:val="18"/>
              </w:rPr>
              <w:t>Performance to Parents</w:t>
            </w:r>
          </w:p>
        </w:tc>
        <w:tc>
          <w:tcPr>
            <w:tcW w:w="2409" w:type="dxa"/>
            <w:gridSpan w:val="2"/>
            <w:shd w:val="clear" w:color="auto" w:fill="FCCAFB"/>
            <w:vAlign w:val="center"/>
          </w:tcPr>
          <w:p w14:paraId="7B71B846" w14:textId="2CE708E5" w:rsidR="00537999" w:rsidRDefault="00537999" w:rsidP="0053799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 </w:t>
            </w:r>
            <w:r w:rsidR="006B1695">
              <w:rPr>
                <w:rFonts w:cs="Arial"/>
                <w:sz w:val="20"/>
                <w:szCs w:val="20"/>
              </w:rPr>
              <w:t xml:space="preserve">Spain Sing Up Unit </w:t>
            </w:r>
          </w:p>
          <w:p w14:paraId="3E19E90E" w14:textId="41D23A44" w:rsidR="006B1695" w:rsidRDefault="006B1695" w:rsidP="0053799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3x 50-minute lessons </w:t>
            </w:r>
          </w:p>
        </w:tc>
        <w:tc>
          <w:tcPr>
            <w:tcW w:w="2410" w:type="dxa"/>
            <w:gridSpan w:val="2"/>
            <w:shd w:val="clear" w:color="auto" w:fill="FCCAFB"/>
            <w:vAlign w:val="center"/>
          </w:tcPr>
          <w:p w14:paraId="44E90D92" w14:textId="527A1B1B" w:rsidR="00537999" w:rsidRDefault="00537999" w:rsidP="0053799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6x My fantasy football team</w:t>
            </w:r>
          </w:p>
          <w:p w14:paraId="3A5AA5FF" w14:textId="3BBA70E2" w:rsidR="00537999" w:rsidRPr="00227A2B" w:rsidRDefault="00537999" w:rsidP="00537999">
            <w:pPr>
              <w:jc w:val="center"/>
              <w:rPr>
                <w:b/>
                <w:bCs/>
                <w:iCs/>
                <w:sz w:val="18"/>
                <w:szCs w:val="18"/>
              </w:rPr>
            </w:pPr>
            <w:r>
              <w:rPr>
                <w:rFonts w:cs="Arial"/>
                <w:sz w:val="20"/>
                <w:szCs w:val="20"/>
              </w:rPr>
              <w:t>Sing up Unit 50 mins lesson</w:t>
            </w:r>
          </w:p>
          <w:p w14:paraId="71244D92" w14:textId="68C7AA87" w:rsidR="00537999" w:rsidRPr="004266EB" w:rsidRDefault="00537999" w:rsidP="00537999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537999" w:rsidRPr="00EA36C6" w14:paraId="5A2D8CD5" w14:textId="77777777" w:rsidTr="00647377">
        <w:trPr>
          <w:gridAfter w:val="1"/>
          <w:wAfter w:w="7" w:type="dxa"/>
          <w:trHeight w:val="670"/>
        </w:trPr>
        <w:tc>
          <w:tcPr>
            <w:tcW w:w="912" w:type="dxa"/>
            <w:shd w:val="clear" w:color="auto" w:fill="CC80C3"/>
          </w:tcPr>
          <w:p w14:paraId="3D356931" w14:textId="05F16243" w:rsidR="00537999" w:rsidRPr="00D551EB" w:rsidRDefault="00537999" w:rsidP="0053799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D551EB">
              <w:rPr>
                <w:rFonts w:cstheme="minorHAnsi"/>
                <w:b/>
                <w:sz w:val="28"/>
                <w:szCs w:val="28"/>
              </w:rPr>
              <w:t>Year 5</w:t>
            </w:r>
          </w:p>
        </w:tc>
        <w:tc>
          <w:tcPr>
            <w:tcW w:w="2421" w:type="dxa"/>
            <w:shd w:val="clear" w:color="auto" w:fill="FF6699"/>
          </w:tcPr>
          <w:p w14:paraId="45113EAA" w14:textId="65730D7F" w:rsidR="00537999" w:rsidRPr="004266EB" w:rsidRDefault="003D4E0A" w:rsidP="0053799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  <w:lang w:eastAsia="en-GB"/>
              </w:rPr>
              <w:drawing>
                <wp:inline distT="0" distB="0" distL="0" distR="0" wp14:anchorId="09D99D3A" wp14:editId="7C71769C">
                  <wp:extent cx="652145" cy="72517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2145" cy="7251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21" w:type="dxa"/>
            <w:shd w:val="clear" w:color="auto" w:fill="FCCAFB"/>
          </w:tcPr>
          <w:p w14:paraId="435158F7" w14:textId="73055813" w:rsidR="00537999" w:rsidRDefault="00537999" w:rsidP="00537999">
            <w:pPr>
              <w:jc w:val="center"/>
              <w:rPr>
                <w:rFonts w:ascii="Calibri" w:eastAsia="Calibri" w:hAnsi="Calibri" w:cs="Calibri"/>
                <w:iCs/>
                <w:sz w:val="18"/>
                <w:szCs w:val="18"/>
              </w:rPr>
            </w:pPr>
            <w:r>
              <w:rPr>
                <w:rFonts w:ascii="Calibri" w:eastAsia="Calibri" w:hAnsi="Calibri" w:cs="Calibri"/>
                <w:iCs/>
                <w:sz w:val="18"/>
                <w:szCs w:val="18"/>
              </w:rPr>
              <w:t xml:space="preserve">Baloo </w:t>
            </w:r>
            <w:proofErr w:type="spellStart"/>
            <w:r>
              <w:rPr>
                <w:rFonts w:ascii="Calibri" w:eastAsia="Calibri" w:hAnsi="Calibri" w:cs="Calibri"/>
                <w:iCs/>
                <w:sz w:val="18"/>
                <w:szCs w:val="18"/>
              </w:rPr>
              <w:t>Balerie</w:t>
            </w:r>
            <w:proofErr w:type="spellEnd"/>
          </w:p>
          <w:p w14:paraId="2FFCAF8B" w14:textId="18EC9B25" w:rsidR="00537999" w:rsidRDefault="00537999" w:rsidP="00537999">
            <w:pPr>
              <w:jc w:val="center"/>
              <w:rPr>
                <w:rFonts w:ascii="Calibri" w:eastAsia="Calibri" w:hAnsi="Calibri" w:cs="Calibri"/>
                <w:iCs/>
                <w:sz w:val="18"/>
                <w:szCs w:val="18"/>
              </w:rPr>
            </w:pPr>
            <w:r>
              <w:rPr>
                <w:rFonts w:ascii="Calibri" w:eastAsia="Calibri" w:hAnsi="Calibri" w:cs="Calibri"/>
                <w:iCs/>
                <w:sz w:val="18"/>
                <w:szCs w:val="18"/>
              </w:rPr>
              <w:t xml:space="preserve">Sing Up Unit </w:t>
            </w:r>
          </w:p>
          <w:p w14:paraId="0A2DEE13" w14:textId="595719C8" w:rsidR="00537999" w:rsidRPr="00041D96" w:rsidRDefault="00537999" w:rsidP="00537999">
            <w:pPr>
              <w:jc w:val="center"/>
              <w:rPr>
                <w:rFonts w:ascii="Calibri" w:eastAsia="Calibri" w:hAnsi="Calibri" w:cs="Calibri"/>
                <w:iCs/>
                <w:sz w:val="18"/>
                <w:szCs w:val="18"/>
              </w:rPr>
            </w:pPr>
            <w:r>
              <w:rPr>
                <w:rFonts w:ascii="Calibri" w:eastAsia="Calibri" w:hAnsi="Calibri" w:cs="Calibri"/>
                <w:iCs/>
                <w:sz w:val="18"/>
                <w:szCs w:val="18"/>
              </w:rPr>
              <w:t>6x 50 min lesson</w:t>
            </w:r>
          </w:p>
          <w:p w14:paraId="7F56665F" w14:textId="77777777" w:rsidR="00537999" w:rsidRPr="00E70A7D" w:rsidRDefault="00537999" w:rsidP="00537999">
            <w:pPr>
              <w:jc w:val="center"/>
              <w:rPr>
                <w:rFonts w:cs="Arial"/>
                <w:sz w:val="18"/>
                <w:szCs w:val="18"/>
              </w:rPr>
            </w:pPr>
          </w:p>
          <w:p w14:paraId="419DCCA2" w14:textId="447A8ABA" w:rsidR="00537999" w:rsidRPr="004266EB" w:rsidRDefault="00537999" w:rsidP="00537999">
            <w:pPr>
              <w:jc w:val="center"/>
              <w:rPr>
                <w:rFonts w:cs="Arial"/>
                <w:i/>
                <w:iCs/>
                <w:sz w:val="16"/>
                <w:szCs w:val="16"/>
              </w:rPr>
            </w:pPr>
          </w:p>
        </w:tc>
        <w:tc>
          <w:tcPr>
            <w:tcW w:w="2421" w:type="dxa"/>
            <w:shd w:val="clear" w:color="auto" w:fill="FCCAFB"/>
          </w:tcPr>
          <w:p w14:paraId="0A0CDE68" w14:textId="77777777" w:rsidR="00537999" w:rsidRPr="00074076" w:rsidRDefault="00537999" w:rsidP="00537999">
            <w:pPr>
              <w:jc w:val="center"/>
              <w:rPr>
                <w:rFonts w:cs="Arial"/>
                <w:sz w:val="18"/>
                <w:szCs w:val="18"/>
              </w:rPr>
            </w:pPr>
            <w:r w:rsidRPr="004266EB">
              <w:rPr>
                <w:rFonts w:cs="Arial"/>
                <w:b/>
                <w:bCs/>
                <w:sz w:val="18"/>
                <w:szCs w:val="18"/>
              </w:rPr>
              <w:t>‘</w:t>
            </w:r>
            <w:r w:rsidRPr="00074076">
              <w:rPr>
                <w:rFonts w:cs="Arial"/>
                <w:sz w:val="18"/>
                <w:szCs w:val="18"/>
              </w:rPr>
              <w:t>Building a groove</w:t>
            </w:r>
          </w:p>
          <w:p w14:paraId="2ABCFBEC" w14:textId="77777777" w:rsidR="00537999" w:rsidRPr="00074076" w:rsidRDefault="00537999" w:rsidP="00537999">
            <w:pPr>
              <w:jc w:val="center"/>
              <w:rPr>
                <w:rFonts w:cs="Arial"/>
                <w:sz w:val="18"/>
                <w:szCs w:val="18"/>
              </w:rPr>
            </w:pPr>
            <w:r w:rsidRPr="00074076">
              <w:rPr>
                <w:rFonts w:cs="Arial"/>
                <w:sz w:val="18"/>
                <w:szCs w:val="18"/>
              </w:rPr>
              <w:t xml:space="preserve">Sing up Unit </w:t>
            </w:r>
          </w:p>
          <w:p w14:paraId="5EA93FC1" w14:textId="2F1952CB" w:rsidR="00537999" w:rsidRPr="004266EB" w:rsidRDefault="00537999" w:rsidP="00537999">
            <w:pPr>
              <w:jc w:val="center"/>
              <w:rPr>
                <w:rFonts w:cs="Arial"/>
                <w:sz w:val="20"/>
                <w:szCs w:val="20"/>
              </w:rPr>
            </w:pPr>
            <w:r w:rsidRPr="00074076">
              <w:rPr>
                <w:rFonts w:cs="Arial"/>
                <w:sz w:val="18"/>
                <w:szCs w:val="18"/>
              </w:rPr>
              <w:t>3 x 50 min lesson</w:t>
            </w:r>
          </w:p>
        </w:tc>
        <w:tc>
          <w:tcPr>
            <w:tcW w:w="2421" w:type="dxa"/>
            <w:shd w:val="clear" w:color="auto" w:fill="FCCAFB"/>
          </w:tcPr>
          <w:p w14:paraId="04ABED4F" w14:textId="52BBB395" w:rsidR="00537999" w:rsidRPr="007D6C15" w:rsidRDefault="007D6C15" w:rsidP="007D6C15">
            <w:pPr>
              <w:jc w:val="center"/>
              <w:rPr>
                <w:rFonts w:cs="Arial"/>
                <w:sz w:val="20"/>
                <w:szCs w:val="32"/>
              </w:rPr>
            </w:pPr>
            <w:proofErr w:type="spellStart"/>
            <w:r w:rsidRPr="007D6C15">
              <w:rPr>
                <w:rFonts w:cs="Arial"/>
                <w:sz w:val="20"/>
                <w:szCs w:val="32"/>
              </w:rPr>
              <w:t>Epoca</w:t>
            </w:r>
            <w:proofErr w:type="spellEnd"/>
            <w:r w:rsidRPr="007D6C15">
              <w:rPr>
                <w:rFonts w:cs="Arial"/>
                <w:sz w:val="20"/>
                <w:szCs w:val="32"/>
              </w:rPr>
              <w:t xml:space="preserve"> </w:t>
            </w:r>
          </w:p>
          <w:p w14:paraId="05E54AB3" w14:textId="3247010C" w:rsidR="007D6C15" w:rsidRPr="007D6C15" w:rsidRDefault="007D6C15" w:rsidP="007D6C15">
            <w:pPr>
              <w:jc w:val="center"/>
              <w:rPr>
                <w:rFonts w:cs="Arial"/>
                <w:sz w:val="20"/>
                <w:szCs w:val="32"/>
              </w:rPr>
            </w:pPr>
            <w:r w:rsidRPr="007D6C15">
              <w:rPr>
                <w:rFonts w:cs="Arial"/>
                <w:sz w:val="20"/>
                <w:szCs w:val="32"/>
              </w:rPr>
              <w:t xml:space="preserve">X3 </w:t>
            </w:r>
            <w:bookmarkStart w:id="0" w:name="_GoBack"/>
            <w:bookmarkEnd w:id="0"/>
            <w:r w:rsidRPr="007D6C15">
              <w:rPr>
                <w:rFonts w:cs="Arial"/>
                <w:sz w:val="20"/>
                <w:szCs w:val="32"/>
              </w:rPr>
              <w:t>50-minute lessons</w:t>
            </w:r>
          </w:p>
          <w:p w14:paraId="2BFF6DED" w14:textId="275F0E14" w:rsidR="007D6C15" w:rsidRPr="00BB0C26" w:rsidRDefault="007D6C15" w:rsidP="00537999">
            <w:pPr>
              <w:jc w:val="center"/>
              <w:rPr>
                <w:rFonts w:cs="Arial"/>
                <w:sz w:val="32"/>
                <w:szCs w:val="32"/>
              </w:rPr>
            </w:pPr>
          </w:p>
        </w:tc>
        <w:tc>
          <w:tcPr>
            <w:tcW w:w="4843" w:type="dxa"/>
            <w:gridSpan w:val="4"/>
            <w:shd w:val="clear" w:color="auto" w:fill="FCCAFB"/>
            <w:vAlign w:val="center"/>
          </w:tcPr>
          <w:p w14:paraId="3909926C" w14:textId="2559755D" w:rsidR="00537999" w:rsidRPr="00837AEB" w:rsidRDefault="00537999" w:rsidP="00537999">
            <w:pPr>
              <w:jc w:val="center"/>
              <w:rPr>
                <w:rFonts w:cs="Arial"/>
                <w:sz w:val="32"/>
                <w:szCs w:val="18"/>
              </w:rPr>
            </w:pPr>
            <w:r w:rsidRPr="00837AEB">
              <w:rPr>
                <w:rFonts w:cs="Arial"/>
                <w:sz w:val="32"/>
                <w:szCs w:val="18"/>
              </w:rPr>
              <w:t>Samba (Led by Artforms)</w:t>
            </w:r>
          </w:p>
          <w:p w14:paraId="11ADF8C6" w14:textId="772DFA56" w:rsidR="00537999" w:rsidRPr="004266EB" w:rsidRDefault="00537999" w:rsidP="00537999">
            <w:pPr>
              <w:jc w:val="center"/>
              <w:rPr>
                <w:rFonts w:cs="Arial"/>
                <w:sz w:val="18"/>
                <w:szCs w:val="18"/>
              </w:rPr>
            </w:pPr>
            <w:r w:rsidRPr="00837AEB">
              <w:rPr>
                <w:rFonts w:cs="Arial"/>
                <w:sz w:val="32"/>
                <w:szCs w:val="18"/>
              </w:rPr>
              <w:t>Big Samba performance</w:t>
            </w:r>
          </w:p>
        </w:tc>
      </w:tr>
      <w:tr w:rsidR="00537999" w:rsidRPr="00EA36C6" w14:paraId="66C44C19" w14:textId="77777777" w:rsidTr="00175712">
        <w:trPr>
          <w:gridAfter w:val="1"/>
          <w:wAfter w:w="7" w:type="dxa"/>
          <w:trHeight w:val="670"/>
        </w:trPr>
        <w:tc>
          <w:tcPr>
            <w:tcW w:w="912" w:type="dxa"/>
            <w:shd w:val="clear" w:color="auto" w:fill="CC80C3"/>
          </w:tcPr>
          <w:p w14:paraId="39F0796D" w14:textId="3B10C4B8" w:rsidR="00537999" w:rsidRPr="00D551EB" w:rsidRDefault="00537999" w:rsidP="0053799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D551EB">
              <w:rPr>
                <w:rFonts w:cstheme="minorHAnsi"/>
                <w:b/>
                <w:sz w:val="28"/>
                <w:szCs w:val="28"/>
              </w:rPr>
              <w:lastRenderedPageBreak/>
              <w:t>Year 6</w:t>
            </w:r>
          </w:p>
        </w:tc>
        <w:tc>
          <w:tcPr>
            <w:tcW w:w="2421" w:type="dxa"/>
            <w:shd w:val="clear" w:color="auto" w:fill="FCCAFB"/>
            <w:vAlign w:val="center"/>
          </w:tcPr>
          <w:p w14:paraId="1CCBA6D0" w14:textId="77777777" w:rsidR="00537999" w:rsidRDefault="00537999" w:rsidP="0053799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Hey Mr Miller </w:t>
            </w:r>
          </w:p>
          <w:p w14:paraId="6EFBEBD2" w14:textId="416F9110" w:rsidR="00537999" w:rsidRDefault="00537999" w:rsidP="0053799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Sing Up Unit </w:t>
            </w:r>
          </w:p>
          <w:p w14:paraId="596F0CAF" w14:textId="5B7D4602" w:rsidR="00537999" w:rsidRPr="00FB18FB" w:rsidRDefault="00537999" w:rsidP="0053799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6 x 50 mins lessons</w:t>
            </w:r>
          </w:p>
        </w:tc>
        <w:tc>
          <w:tcPr>
            <w:tcW w:w="2421" w:type="dxa"/>
            <w:shd w:val="clear" w:color="auto" w:fill="FCCAFB"/>
          </w:tcPr>
          <w:p w14:paraId="0AF6AE15" w14:textId="4ADED8D7" w:rsidR="00537999" w:rsidRPr="004266EB" w:rsidRDefault="00537999" w:rsidP="00537999">
            <w:pPr>
              <w:jc w:val="center"/>
              <w:rPr>
                <w:rFonts w:cs="Arial"/>
                <w:sz w:val="20"/>
                <w:szCs w:val="20"/>
              </w:rPr>
            </w:pPr>
            <w:r w:rsidRPr="004266EB">
              <w:rPr>
                <w:rFonts w:cs="Arial"/>
                <w:b/>
                <w:bCs/>
                <w:sz w:val="18"/>
                <w:szCs w:val="18"/>
              </w:rPr>
              <w:t xml:space="preserve"> ‘</w:t>
            </w:r>
          </w:p>
          <w:p w14:paraId="1446775C" w14:textId="1D91F5A4" w:rsidR="00537999" w:rsidRPr="004266EB" w:rsidRDefault="003D4E0A" w:rsidP="0053799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381B3433" wp14:editId="02137092">
                  <wp:extent cx="914400" cy="660680"/>
                  <wp:effectExtent l="133350" t="76200" r="76200" b="139700"/>
                  <wp:docPr id="18" name="Picture 18" descr="Take a Trip Around the World! – Stanton's Sheet Musi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Take a Trip Around the World! – Stanton's Sheet Musi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0620" cy="67962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ln>
                            <a:noFill/>
                          </a:ln>
                          <a:effectLst>
                            <a:outerShdw blurRad="76200" dist="38100" dir="78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contrasting" dir="t">
                              <a:rot lat="0" lon="0" rev="4200000"/>
                            </a:lightRig>
                          </a:scene3d>
                          <a:sp3d prstMaterial="plastic">
                            <a:bevelT w="381000" h="114300" prst="relaxedInset"/>
                            <a:contourClr>
                              <a:srgbClr val="969696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21" w:type="dxa"/>
            <w:shd w:val="clear" w:color="auto" w:fill="FF6699"/>
          </w:tcPr>
          <w:p w14:paraId="6E5DB978" w14:textId="78D30F32" w:rsidR="00537999" w:rsidRPr="004266EB" w:rsidRDefault="00537999" w:rsidP="00537999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  <w:lang w:eastAsia="en-GB"/>
              </w:rPr>
              <w:drawing>
                <wp:inline distT="0" distB="0" distL="0" distR="0" wp14:anchorId="53B5F304" wp14:editId="5C926FAC">
                  <wp:extent cx="652145" cy="725170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2145" cy="7251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21" w:type="dxa"/>
            <w:shd w:val="clear" w:color="auto" w:fill="FCCAFB"/>
          </w:tcPr>
          <w:p w14:paraId="1096C717" w14:textId="77777777" w:rsidR="00537999" w:rsidRDefault="00E15AE1" w:rsidP="00E15AE1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You to me are everything </w:t>
            </w:r>
          </w:p>
          <w:p w14:paraId="644702F9" w14:textId="77777777" w:rsidR="00E15AE1" w:rsidRDefault="00E15AE1" w:rsidP="00E15AE1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Sing Up Unit </w:t>
            </w:r>
          </w:p>
          <w:p w14:paraId="5584F738" w14:textId="31326139" w:rsidR="00E15AE1" w:rsidRPr="004266EB" w:rsidRDefault="00E15AE1" w:rsidP="00E15AE1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3 x50 minute lessons </w:t>
            </w:r>
          </w:p>
        </w:tc>
        <w:tc>
          <w:tcPr>
            <w:tcW w:w="2421" w:type="dxa"/>
            <w:gridSpan w:val="2"/>
            <w:shd w:val="clear" w:color="auto" w:fill="FF6699"/>
          </w:tcPr>
          <w:p w14:paraId="222943E3" w14:textId="77777777" w:rsidR="00E15AE1" w:rsidRDefault="00E15AE1" w:rsidP="00E15AE1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Exploring identity through song</w:t>
            </w:r>
          </w:p>
          <w:p w14:paraId="241E1F94" w14:textId="77777777" w:rsidR="00E15AE1" w:rsidRDefault="00E15AE1" w:rsidP="00E15AE1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Sing up unit </w:t>
            </w:r>
          </w:p>
          <w:p w14:paraId="32AE2883" w14:textId="7F405B51" w:rsidR="00E15AE1" w:rsidRPr="004266EB" w:rsidRDefault="00E15AE1" w:rsidP="00E15AE1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20"/>
                <w:szCs w:val="20"/>
              </w:rPr>
              <w:t>3x 50 min lessons</w:t>
            </w:r>
            <w:r>
              <w:rPr>
                <w:rFonts w:cs="Arial"/>
                <w:b/>
                <w:bCs/>
                <w:sz w:val="18"/>
                <w:szCs w:val="18"/>
              </w:rPr>
              <w:t xml:space="preserve"> </w:t>
            </w:r>
          </w:p>
          <w:p w14:paraId="5FFB8EF9" w14:textId="13D63C0B" w:rsidR="00537999" w:rsidRPr="004266EB" w:rsidRDefault="00537999" w:rsidP="00537999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422" w:type="dxa"/>
            <w:gridSpan w:val="2"/>
            <w:shd w:val="clear" w:color="auto" w:fill="FF6699"/>
          </w:tcPr>
          <w:p w14:paraId="3535A9EA" w14:textId="4AEBA336" w:rsidR="00537999" w:rsidRPr="004266EB" w:rsidRDefault="00537999" w:rsidP="00537999">
            <w:pPr>
              <w:jc w:val="center"/>
              <w:rPr>
                <w:rFonts w:cs="Arial"/>
                <w:sz w:val="16"/>
                <w:szCs w:val="16"/>
              </w:rPr>
            </w:pPr>
            <w:r w:rsidRPr="00837AEB">
              <w:rPr>
                <w:rFonts w:cs="Arial"/>
                <w:szCs w:val="16"/>
              </w:rPr>
              <w:t xml:space="preserve">Year 6 Leavers Play </w:t>
            </w:r>
          </w:p>
        </w:tc>
      </w:tr>
    </w:tbl>
    <w:p w14:paraId="1F70BCAE" w14:textId="46C69412" w:rsidR="006B21FD" w:rsidRPr="00995342" w:rsidRDefault="006B21FD" w:rsidP="00074669">
      <w:pPr>
        <w:rPr>
          <w:rFonts w:ascii="Arial" w:hAnsi="Arial" w:cs="Arial"/>
        </w:rPr>
      </w:pPr>
    </w:p>
    <w:sectPr w:rsidR="006B21FD" w:rsidRPr="00995342" w:rsidSect="00074669">
      <w:headerReference w:type="default" r:id="rId18"/>
      <w:footerReference w:type="default" r:id="rId19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FF3B65" w14:textId="77777777" w:rsidR="00853E03" w:rsidRDefault="00853E03" w:rsidP="00995342">
      <w:pPr>
        <w:spacing w:after="0" w:line="240" w:lineRule="auto"/>
      </w:pPr>
      <w:r>
        <w:separator/>
      </w:r>
    </w:p>
  </w:endnote>
  <w:endnote w:type="continuationSeparator" w:id="0">
    <w:p w14:paraId="70BE377E" w14:textId="77777777" w:rsidR="00853E03" w:rsidRDefault="00853E03" w:rsidP="009953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ABEB87" w14:textId="77777777" w:rsidR="00C951B5" w:rsidRPr="008B1246" w:rsidRDefault="00C951B5" w:rsidP="00C951B5">
    <w:pPr>
      <w:pStyle w:val="Footer"/>
      <w:rPr>
        <w:sz w:val="16"/>
        <w:szCs w:val="16"/>
      </w:rPr>
    </w:pPr>
    <w:r w:rsidRPr="008B1246">
      <w:rPr>
        <w:sz w:val="16"/>
        <w:szCs w:val="16"/>
      </w:rPr>
      <w:t>Updated</w:t>
    </w:r>
    <w:r>
      <w:rPr>
        <w:sz w:val="16"/>
        <w:szCs w:val="16"/>
      </w:rPr>
      <w:t xml:space="preserve"> 15/07/21 IB</w:t>
    </w:r>
    <w:proofErr w:type="gramStart"/>
    <w:r>
      <w:rPr>
        <w:sz w:val="16"/>
        <w:szCs w:val="16"/>
      </w:rPr>
      <w:t xml:space="preserve">   (</w:t>
    </w:r>
    <w:proofErr w:type="gramEnd"/>
    <w:r>
      <w:rPr>
        <w:sz w:val="16"/>
        <w:szCs w:val="16"/>
      </w:rPr>
      <w:t>*suggested time allocation 2021 to 2022)</w:t>
    </w:r>
  </w:p>
  <w:p w14:paraId="262EFCEF" w14:textId="17208FE1" w:rsidR="00D551EB" w:rsidRPr="008B1246" w:rsidRDefault="00D551EB">
    <w:pPr>
      <w:pStyle w:val="Footer"/>
      <w:rPr>
        <w:sz w:val="16"/>
        <w:szCs w:val="16"/>
      </w:rPr>
    </w:pPr>
  </w:p>
  <w:p w14:paraId="616AE577" w14:textId="77777777" w:rsidR="00D551EB" w:rsidRPr="008B1246" w:rsidRDefault="00D551EB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F4C23E" w14:textId="77777777" w:rsidR="00853E03" w:rsidRDefault="00853E03" w:rsidP="00995342">
      <w:pPr>
        <w:spacing w:after="0" w:line="240" w:lineRule="auto"/>
      </w:pPr>
      <w:r>
        <w:separator/>
      </w:r>
    </w:p>
  </w:footnote>
  <w:footnote w:type="continuationSeparator" w:id="0">
    <w:p w14:paraId="1D0111AD" w14:textId="77777777" w:rsidR="00853E03" w:rsidRDefault="00853E03" w:rsidP="009953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9338F6" w14:textId="0A2C8BD8" w:rsidR="00995342" w:rsidRPr="00995342" w:rsidRDefault="62578E7B">
    <w:pPr>
      <w:pStyle w:val="Header"/>
      <w:rPr>
        <w:rFonts w:ascii="Arial" w:hAnsi="Arial" w:cs="Arial"/>
        <w:sz w:val="32"/>
        <w:szCs w:val="32"/>
      </w:rPr>
    </w:pPr>
    <w:r>
      <w:rPr>
        <w:noProof/>
        <w:lang w:eastAsia="en-GB"/>
      </w:rPr>
      <w:drawing>
        <wp:inline distT="0" distB="0" distL="0" distR="0" wp14:anchorId="5150C85E" wp14:editId="346A3BC3">
          <wp:extent cx="682811" cy="646232"/>
          <wp:effectExtent l="0" t="0" r="3175" b="1905"/>
          <wp:docPr id="12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2811" cy="6462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62578E7B">
      <w:rPr>
        <w:rFonts w:ascii="Arial" w:hAnsi="Arial" w:cs="Arial"/>
        <w:u w:val="single"/>
      </w:rPr>
      <w:t xml:space="preserve"> </w:t>
    </w:r>
    <w:r w:rsidRPr="62578E7B">
      <w:rPr>
        <w:rFonts w:ascii="Arial" w:hAnsi="Arial" w:cs="Arial"/>
        <w:sz w:val="32"/>
        <w:szCs w:val="32"/>
        <w:u w:val="single"/>
      </w:rPr>
      <w:t xml:space="preserve">Subject Map: Music Y1-Y6 coverage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2A1ECC"/>
    <w:multiLevelType w:val="hybridMultilevel"/>
    <w:tmpl w:val="39F6E520"/>
    <w:lvl w:ilvl="0" w:tplc="7AE8AF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DA0D8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8705A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9C4C4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9442C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5AA8F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0EE69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290BD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8E8B5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71657597"/>
    <w:multiLevelType w:val="hybridMultilevel"/>
    <w:tmpl w:val="CCA8E3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4669"/>
    <w:rsid w:val="00041D96"/>
    <w:rsid w:val="00042C57"/>
    <w:rsid w:val="0004529B"/>
    <w:rsid w:val="00054056"/>
    <w:rsid w:val="00061FEA"/>
    <w:rsid w:val="00067DC6"/>
    <w:rsid w:val="00074076"/>
    <w:rsid w:val="00074669"/>
    <w:rsid w:val="00094A01"/>
    <w:rsid w:val="000A33EB"/>
    <w:rsid w:val="000E2994"/>
    <w:rsid w:val="000E5C05"/>
    <w:rsid w:val="000F718E"/>
    <w:rsid w:val="00107BE0"/>
    <w:rsid w:val="00114C22"/>
    <w:rsid w:val="00116640"/>
    <w:rsid w:val="0014526C"/>
    <w:rsid w:val="00153348"/>
    <w:rsid w:val="00156996"/>
    <w:rsid w:val="00156C04"/>
    <w:rsid w:val="00197E63"/>
    <w:rsid w:val="00224F11"/>
    <w:rsid w:val="00227A2B"/>
    <w:rsid w:val="00235A41"/>
    <w:rsid w:val="0029372C"/>
    <w:rsid w:val="002975A1"/>
    <w:rsid w:val="002F6312"/>
    <w:rsid w:val="00302AE1"/>
    <w:rsid w:val="00304E53"/>
    <w:rsid w:val="00311EF4"/>
    <w:rsid w:val="00314E96"/>
    <w:rsid w:val="00325ED0"/>
    <w:rsid w:val="00340168"/>
    <w:rsid w:val="003723F9"/>
    <w:rsid w:val="003773BD"/>
    <w:rsid w:val="00387540"/>
    <w:rsid w:val="003D4E0A"/>
    <w:rsid w:val="003E545C"/>
    <w:rsid w:val="0041138E"/>
    <w:rsid w:val="004266EB"/>
    <w:rsid w:val="0044580B"/>
    <w:rsid w:val="00451A23"/>
    <w:rsid w:val="004A2976"/>
    <w:rsid w:val="004D25D8"/>
    <w:rsid w:val="004D26BF"/>
    <w:rsid w:val="00514324"/>
    <w:rsid w:val="00537999"/>
    <w:rsid w:val="005562E8"/>
    <w:rsid w:val="00562430"/>
    <w:rsid w:val="005658E2"/>
    <w:rsid w:val="00570F2B"/>
    <w:rsid w:val="00572BED"/>
    <w:rsid w:val="00592AD2"/>
    <w:rsid w:val="00606BFB"/>
    <w:rsid w:val="0062532A"/>
    <w:rsid w:val="00684E3F"/>
    <w:rsid w:val="006B1695"/>
    <w:rsid w:val="006B21FD"/>
    <w:rsid w:val="006C1C2E"/>
    <w:rsid w:val="006C5AFB"/>
    <w:rsid w:val="0071471C"/>
    <w:rsid w:val="00742BD2"/>
    <w:rsid w:val="007567D1"/>
    <w:rsid w:val="007A784F"/>
    <w:rsid w:val="007D6C15"/>
    <w:rsid w:val="007E1A71"/>
    <w:rsid w:val="00802DA2"/>
    <w:rsid w:val="00815A21"/>
    <w:rsid w:val="00837AEB"/>
    <w:rsid w:val="00853E03"/>
    <w:rsid w:val="0086450E"/>
    <w:rsid w:val="0089388A"/>
    <w:rsid w:val="008B1246"/>
    <w:rsid w:val="008B5C6B"/>
    <w:rsid w:val="008C5B62"/>
    <w:rsid w:val="008E34F8"/>
    <w:rsid w:val="00903073"/>
    <w:rsid w:val="0094596A"/>
    <w:rsid w:val="00946F7A"/>
    <w:rsid w:val="00995342"/>
    <w:rsid w:val="009D355F"/>
    <w:rsid w:val="009E1705"/>
    <w:rsid w:val="009E372D"/>
    <w:rsid w:val="00A3226E"/>
    <w:rsid w:val="00A36998"/>
    <w:rsid w:val="00A67D4F"/>
    <w:rsid w:val="00A72672"/>
    <w:rsid w:val="00AC3C52"/>
    <w:rsid w:val="00AC5A6D"/>
    <w:rsid w:val="00AC6F27"/>
    <w:rsid w:val="00AE3C02"/>
    <w:rsid w:val="00B3150C"/>
    <w:rsid w:val="00B51498"/>
    <w:rsid w:val="00B53812"/>
    <w:rsid w:val="00B7214B"/>
    <w:rsid w:val="00BA5BDC"/>
    <w:rsid w:val="00BB0C26"/>
    <w:rsid w:val="00BC6FCC"/>
    <w:rsid w:val="00BE6350"/>
    <w:rsid w:val="00BF6D03"/>
    <w:rsid w:val="00C11774"/>
    <w:rsid w:val="00C126B7"/>
    <w:rsid w:val="00C22439"/>
    <w:rsid w:val="00C30016"/>
    <w:rsid w:val="00C35120"/>
    <w:rsid w:val="00C429BC"/>
    <w:rsid w:val="00C65044"/>
    <w:rsid w:val="00C8104D"/>
    <w:rsid w:val="00C951B5"/>
    <w:rsid w:val="00CA0448"/>
    <w:rsid w:val="00CA7A24"/>
    <w:rsid w:val="00CC265F"/>
    <w:rsid w:val="00CC5277"/>
    <w:rsid w:val="00CC6109"/>
    <w:rsid w:val="00CD1539"/>
    <w:rsid w:val="00CF06CD"/>
    <w:rsid w:val="00CF604C"/>
    <w:rsid w:val="00D52637"/>
    <w:rsid w:val="00D551EB"/>
    <w:rsid w:val="00D9571E"/>
    <w:rsid w:val="00DD278D"/>
    <w:rsid w:val="00DD52F7"/>
    <w:rsid w:val="00E14914"/>
    <w:rsid w:val="00E15AE1"/>
    <w:rsid w:val="00E70A7D"/>
    <w:rsid w:val="00E750EB"/>
    <w:rsid w:val="00EA1763"/>
    <w:rsid w:val="00EA36C6"/>
    <w:rsid w:val="00EA66EE"/>
    <w:rsid w:val="00EC196C"/>
    <w:rsid w:val="00EC2967"/>
    <w:rsid w:val="00F0663C"/>
    <w:rsid w:val="00F1203F"/>
    <w:rsid w:val="00F120A7"/>
    <w:rsid w:val="00F12F75"/>
    <w:rsid w:val="00F24CD5"/>
    <w:rsid w:val="00F36DF2"/>
    <w:rsid w:val="00F60438"/>
    <w:rsid w:val="00F60DA5"/>
    <w:rsid w:val="00F60F0D"/>
    <w:rsid w:val="00FB18FB"/>
    <w:rsid w:val="00FD64C0"/>
    <w:rsid w:val="00FE21B3"/>
    <w:rsid w:val="00FF4CE2"/>
    <w:rsid w:val="0E24AE25"/>
    <w:rsid w:val="0F1F4859"/>
    <w:rsid w:val="1A3A0DDC"/>
    <w:rsid w:val="32FC6A95"/>
    <w:rsid w:val="368E94C6"/>
    <w:rsid w:val="39C63588"/>
    <w:rsid w:val="3B3D90E0"/>
    <w:rsid w:val="3ED2826F"/>
    <w:rsid w:val="4353EF71"/>
    <w:rsid w:val="468B9033"/>
    <w:rsid w:val="484D3AD9"/>
    <w:rsid w:val="54F3A24E"/>
    <w:rsid w:val="62578E7B"/>
    <w:rsid w:val="695B0412"/>
    <w:rsid w:val="69F4E96D"/>
    <w:rsid w:val="6A751DD5"/>
    <w:rsid w:val="6B8CDCC1"/>
    <w:rsid w:val="70914735"/>
    <w:rsid w:val="78460DEE"/>
    <w:rsid w:val="7DB3B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dcfda,#fcecd0,#fbf2d1,#fac226,#fcd978,#fdc8c7"/>
    </o:shapedefaults>
    <o:shapelayout v:ext="edit">
      <o:idmap v:ext="edit" data="1"/>
    </o:shapelayout>
  </w:shapeDefaults>
  <w:decimalSymbol w:val="."/>
  <w:listSeparator w:val=","/>
  <w14:docId w14:val="7DDDBED5"/>
  <w15:docId w15:val="{C1631DD5-E910-44A4-B330-AD914B0A1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746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953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5342"/>
  </w:style>
  <w:style w:type="paragraph" w:styleId="Footer">
    <w:name w:val="footer"/>
    <w:basedOn w:val="Normal"/>
    <w:link w:val="FooterChar"/>
    <w:uiPriority w:val="99"/>
    <w:unhideWhenUsed/>
    <w:rsid w:val="009953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5342"/>
  </w:style>
  <w:style w:type="paragraph" w:styleId="BalloonText">
    <w:name w:val="Balloon Text"/>
    <w:basedOn w:val="Normal"/>
    <w:link w:val="BalloonTextChar"/>
    <w:uiPriority w:val="99"/>
    <w:semiHidden/>
    <w:unhideWhenUsed/>
    <w:rsid w:val="00D957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571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D6C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20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948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0592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8091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image" Target="media/image7.jpeg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image" Target="media/image5.jpeg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C27056E162834A97C854612B271478" ma:contentTypeVersion="15" ma:contentTypeDescription="Create a new document." ma:contentTypeScope="" ma:versionID="c3979166b8d8042d1b23c45da4231e90">
  <xsd:schema xmlns:xsd="http://www.w3.org/2001/XMLSchema" xmlns:xs="http://www.w3.org/2001/XMLSchema" xmlns:p="http://schemas.microsoft.com/office/2006/metadata/properties" xmlns:ns2="155c3746-ae48-404a-bd7c-b017849a1a27" xmlns:ns3="f44effce-00d5-4318-a497-8a91a9f5485c" targetNamespace="http://schemas.microsoft.com/office/2006/metadata/properties" ma:root="true" ma:fieldsID="49029ad576876fb1dd8eefde31bf10e7" ns2:_="" ns3:_="">
    <xsd:import namespace="155c3746-ae48-404a-bd7c-b017849a1a27"/>
    <xsd:import namespace="f44effce-00d5-4318-a497-8a91a9f548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c3746-ae48-404a-bd7c-b017849a1a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4effce-00d5-4318-a497-8a91a9f5485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155c3746-ae48-404a-bd7c-b017849a1a27" xsi:nil="true"/>
    <SharedWithUsers xmlns="f44effce-00d5-4318-a497-8a91a9f5485c">
      <UserInfo>
        <DisplayName/>
        <AccountId xsi:nil="true"/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C33D21-4446-4BEA-8744-07AECDB72F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5c3746-ae48-404a-bd7c-b017849a1a27"/>
    <ds:schemaRef ds:uri="f44effce-00d5-4318-a497-8a91a9f548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FC97A6A-814B-422A-9696-6990CF7F414D}">
  <ds:schemaRefs>
    <ds:schemaRef ds:uri="http://purl.org/dc/terms/"/>
    <ds:schemaRef ds:uri="155c3746-ae48-404a-bd7c-b017849a1a27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f44effce-00d5-4318-a497-8a91a9f5485c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2651B5C-E914-4A2C-A1F7-D0811671CEE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0568036-D2B5-44EB-9FEB-D67E13DDE4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2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Courtney Stone</dc:creator>
  <cp:lastModifiedBy>Olivia Wright</cp:lastModifiedBy>
  <cp:revision>11</cp:revision>
  <cp:lastPrinted>2024-06-19T10:47:00Z</cp:lastPrinted>
  <dcterms:created xsi:type="dcterms:W3CDTF">2024-06-19T08:47:00Z</dcterms:created>
  <dcterms:modified xsi:type="dcterms:W3CDTF">2025-12-08T16:20:00Z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0x01010036C27056E162834A97C854612B271478</vt:lpwstr>
  </property>
  <property fmtid="{D5CDD505-2E9C-101B-9397-08002B2CF9AE}" pid="3" name="_SourceUrl">
    <vt:lpwstr/>
  </property>
  <property fmtid="{D5CDD505-2E9C-101B-9397-08002B2CF9AE}" pid="4" name="_SharedFileIndex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</Properties>
</file>