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EE" w:rsidRDefault="00A43143" w:rsidP="003949EE">
      <w:pPr>
        <w:spacing w:after="0"/>
        <w:jc w:val="center"/>
        <w:rPr>
          <w:b/>
          <w:sz w:val="32"/>
          <w:szCs w:val="28"/>
        </w:rPr>
      </w:pPr>
      <w:r w:rsidRPr="00FE060A">
        <w:rPr>
          <w:rFonts w:ascii="Times New Roman" w:hAnsi="Times New Roman" w:cs="Times New Roman"/>
          <w:noProof/>
          <w:sz w:val="28"/>
          <w:szCs w:val="24"/>
          <w:lang w:eastAsia="en-GB"/>
        </w:rPr>
        <w:drawing>
          <wp:anchor distT="0" distB="0" distL="114300" distR="114300" simplePos="0" relativeHeight="251658240" behindDoc="0" locked="0" layoutInCell="1" allowOverlap="1" wp14:anchorId="435EEEE9" wp14:editId="2C00481F">
            <wp:simplePos x="0" y="0"/>
            <wp:positionH relativeFrom="column">
              <wp:posOffset>9317499</wp:posOffset>
            </wp:positionH>
            <wp:positionV relativeFrom="paragraph">
              <wp:posOffset>-182245</wp:posOffset>
            </wp:positionV>
            <wp:extent cx="641350" cy="612775"/>
            <wp:effectExtent l="0" t="0" r="6350" b="0"/>
            <wp:wrapNone/>
            <wp:docPr id="1" name="Picture 1"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350" cy="612775"/>
                    </a:xfrm>
                    <a:prstGeom prst="rect">
                      <a:avLst/>
                    </a:prstGeom>
                    <a:noFill/>
                  </pic:spPr>
                </pic:pic>
              </a:graphicData>
            </a:graphic>
            <wp14:sizeRelH relativeFrom="page">
              <wp14:pctWidth>0</wp14:pctWidth>
            </wp14:sizeRelH>
            <wp14:sizeRelV relativeFrom="page">
              <wp14:pctHeight>0</wp14:pctHeight>
            </wp14:sizeRelV>
          </wp:anchor>
        </w:drawing>
      </w:r>
      <w:r w:rsidR="005E4FE2" w:rsidRPr="00FE060A">
        <w:rPr>
          <w:b/>
          <w:sz w:val="32"/>
          <w:szCs w:val="28"/>
        </w:rPr>
        <w:t xml:space="preserve">Knowledge Organiser- </w:t>
      </w:r>
      <w:r w:rsidR="00CE1DA3">
        <w:rPr>
          <w:b/>
          <w:sz w:val="32"/>
          <w:szCs w:val="28"/>
        </w:rPr>
        <w:t>Year 6</w:t>
      </w:r>
      <w:r w:rsidR="00D91385" w:rsidRPr="00FE060A">
        <w:rPr>
          <w:b/>
          <w:sz w:val="32"/>
          <w:szCs w:val="28"/>
        </w:rPr>
        <w:t xml:space="preserve"> – Autumn 1/</w:t>
      </w:r>
      <w:r w:rsidR="00CE1DA3">
        <w:rPr>
          <w:b/>
          <w:sz w:val="32"/>
          <w:szCs w:val="28"/>
        </w:rPr>
        <w:t>World War 2</w:t>
      </w:r>
      <w:r w:rsidR="00D91385" w:rsidRPr="00FE060A">
        <w:rPr>
          <w:b/>
          <w:sz w:val="32"/>
          <w:szCs w:val="28"/>
        </w:rPr>
        <w:t xml:space="preserve"> –</w:t>
      </w:r>
      <w:r w:rsidR="00214A62">
        <w:rPr>
          <w:b/>
          <w:sz w:val="32"/>
          <w:szCs w:val="28"/>
        </w:rPr>
        <w:t xml:space="preserve"> What was the impact of WW2 on Leeds</w:t>
      </w:r>
      <w:r w:rsidR="00D91385" w:rsidRPr="00FE060A">
        <w:rPr>
          <w:b/>
          <w:sz w:val="32"/>
          <w:szCs w:val="28"/>
        </w:rPr>
        <w:t>?</w:t>
      </w:r>
    </w:p>
    <w:p w:rsidR="003949EE" w:rsidRDefault="003949EE" w:rsidP="003949EE">
      <w:pPr>
        <w:spacing w:after="0"/>
        <w:jc w:val="center"/>
        <w:rPr>
          <w:b/>
          <w:sz w:val="32"/>
          <w:szCs w:val="28"/>
        </w:rPr>
      </w:pPr>
    </w:p>
    <w:p w:rsidR="00781D19" w:rsidRPr="003949EE" w:rsidRDefault="003949EE" w:rsidP="003949EE">
      <w:pPr>
        <w:spacing w:after="0"/>
        <w:jc w:val="center"/>
        <w:rPr>
          <w:b/>
          <w:sz w:val="32"/>
          <w:szCs w:val="28"/>
        </w:rPr>
      </w:pPr>
      <w:r>
        <w:rPr>
          <w:noProof/>
          <w:lang w:eastAsia="en-GB"/>
        </w:rPr>
        <w:drawing>
          <wp:anchor distT="0" distB="0" distL="114300" distR="114300" simplePos="0" relativeHeight="251660288" behindDoc="0" locked="0" layoutInCell="1" allowOverlap="1" wp14:anchorId="21DBA12F" wp14:editId="01C34C57">
            <wp:simplePos x="0" y="0"/>
            <wp:positionH relativeFrom="margin">
              <wp:posOffset>-205991</wp:posOffset>
            </wp:positionH>
            <wp:positionV relativeFrom="paragraph">
              <wp:posOffset>178923</wp:posOffset>
            </wp:positionV>
            <wp:extent cx="4842244" cy="1919236"/>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802" t="20646" r="47270" b="30854"/>
                    <a:stretch/>
                  </pic:blipFill>
                  <pic:spPr bwMode="auto">
                    <a:xfrm>
                      <a:off x="0" y="0"/>
                      <a:ext cx="4852933" cy="19234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0"/>
          <w:szCs w:val="28"/>
        </w:rPr>
        <w:t xml:space="preserve">Timeline                                                                                                                                                            </w:t>
      </w:r>
      <w:r w:rsidR="0090782F">
        <w:rPr>
          <w:b/>
          <w:sz w:val="20"/>
          <w:szCs w:val="28"/>
        </w:rPr>
        <w:t>A brief timeline of e</w:t>
      </w:r>
      <w:r>
        <w:rPr>
          <w:b/>
          <w:sz w:val="20"/>
          <w:szCs w:val="28"/>
        </w:rPr>
        <w:t>vents</w:t>
      </w:r>
    </w:p>
    <w:tbl>
      <w:tblPr>
        <w:tblStyle w:val="TableGrid"/>
        <w:tblpPr w:leftFromText="180" w:rightFromText="180" w:vertAnchor="text" w:horzAnchor="margin" w:tblpXSpec="right" w:tblpY="83"/>
        <w:tblW w:w="0" w:type="auto"/>
        <w:tblLook w:val="04A0" w:firstRow="1" w:lastRow="0" w:firstColumn="1" w:lastColumn="0" w:noHBand="0" w:noVBand="1"/>
      </w:tblPr>
      <w:tblGrid>
        <w:gridCol w:w="703"/>
        <w:gridCol w:w="6886"/>
      </w:tblGrid>
      <w:tr w:rsidR="0090782F" w:rsidTr="0090782F">
        <w:trPr>
          <w:trHeight w:val="961"/>
        </w:trPr>
        <w:tc>
          <w:tcPr>
            <w:tcW w:w="622" w:type="dxa"/>
          </w:tcPr>
          <w:p w:rsidR="003949EE" w:rsidRPr="0090782F" w:rsidRDefault="0090782F" w:rsidP="0090782F">
            <w:pPr>
              <w:ind w:left="-2098" w:firstLine="2098"/>
              <w:rPr>
                <w:b/>
                <w:sz w:val="24"/>
                <w:szCs w:val="24"/>
              </w:rPr>
            </w:pPr>
            <w:r w:rsidRPr="0090782F">
              <w:rPr>
                <w:b/>
                <w:sz w:val="24"/>
                <w:szCs w:val="24"/>
              </w:rPr>
              <w:t>1933</w:t>
            </w:r>
          </w:p>
        </w:tc>
        <w:tc>
          <w:tcPr>
            <w:tcW w:w="6886" w:type="dxa"/>
          </w:tcPr>
          <w:p w:rsidR="003949EE" w:rsidRPr="0090782F" w:rsidRDefault="0090782F" w:rsidP="0090782F">
            <w:pPr>
              <w:pStyle w:val="NoSpacing"/>
              <w:rPr>
                <w:sz w:val="24"/>
                <w:szCs w:val="24"/>
              </w:rPr>
            </w:pPr>
            <w:r w:rsidRPr="0090782F">
              <w:rPr>
                <w:sz w:val="24"/>
                <w:szCs w:val="24"/>
              </w:rPr>
              <w:t xml:space="preserve">Hitler became Chancellor of Germany and began to take back land that they had lost in World War 1 (WW1). </w:t>
            </w:r>
          </w:p>
        </w:tc>
      </w:tr>
      <w:tr w:rsidR="0090782F" w:rsidTr="0090782F">
        <w:trPr>
          <w:trHeight w:val="961"/>
        </w:trPr>
        <w:tc>
          <w:tcPr>
            <w:tcW w:w="622" w:type="dxa"/>
          </w:tcPr>
          <w:p w:rsidR="003949EE" w:rsidRPr="0090782F" w:rsidRDefault="0090782F" w:rsidP="0090782F">
            <w:pPr>
              <w:rPr>
                <w:b/>
                <w:sz w:val="24"/>
                <w:szCs w:val="24"/>
              </w:rPr>
            </w:pPr>
            <w:r w:rsidRPr="0090782F">
              <w:rPr>
                <w:b/>
                <w:sz w:val="24"/>
                <w:szCs w:val="24"/>
              </w:rPr>
              <w:t>1939</w:t>
            </w:r>
          </w:p>
        </w:tc>
        <w:tc>
          <w:tcPr>
            <w:tcW w:w="6886" w:type="dxa"/>
          </w:tcPr>
          <w:p w:rsidR="003949EE" w:rsidRPr="0090782F" w:rsidRDefault="0090782F" w:rsidP="0090782F">
            <w:pPr>
              <w:pStyle w:val="NoSpacing"/>
              <w:rPr>
                <w:sz w:val="24"/>
                <w:szCs w:val="24"/>
              </w:rPr>
            </w:pPr>
            <w:r w:rsidRPr="0090782F">
              <w:rPr>
                <w:sz w:val="24"/>
                <w:szCs w:val="24"/>
              </w:rPr>
              <w:t>Hitler invaded Poland. Britain listened to the radio. Neville Chamberlain said we were at war with Germany.</w:t>
            </w:r>
          </w:p>
        </w:tc>
      </w:tr>
      <w:tr w:rsidR="0090782F" w:rsidTr="0090782F">
        <w:trPr>
          <w:trHeight w:val="961"/>
        </w:trPr>
        <w:tc>
          <w:tcPr>
            <w:tcW w:w="622" w:type="dxa"/>
          </w:tcPr>
          <w:p w:rsidR="003949EE" w:rsidRPr="0090782F" w:rsidRDefault="0090782F" w:rsidP="0090782F">
            <w:pPr>
              <w:rPr>
                <w:b/>
                <w:sz w:val="24"/>
                <w:szCs w:val="24"/>
              </w:rPr>
            </w:pPr>
            <w:r w:rsidRPr="0090782F">
              <w:rPr>
                <w:b/>
                <w:sz w:val="24"/>
                <w:szCs w:val="24"/>
              </w:rPr>
              <w:t>1940</w:t>
            </w:r>
          </w:p>
        </w:tc>
        <w:tc>
          <w:tcPr>
            <w:tcW w:w="6886" w:type="dxa"/>
          </w:tcPr>
          <w:p w:rsidR="003949EE" w:rsidRPr="0090782F" w:rsidRDefault="0090782F" w:rsidP="0090782F">
            <w:pPr>
              <w:pStyle w:val="NoSpacing"/>
              <w:rPr>
                <w:sz w:val="24"/>
                <w:szCs w:val="24"/>
              </w:rPr>
            </w:pPr>
            <w:r w:rsidRPr="0090782F">
              <w:rPr>
                <w:sz w:val="24"/>
                <w:szCs w:val="24"/>
              </w:rPr>
              <w:t xml:space="preserve">The Blitz began and Winston Churchill became Prime Minister. </w:t>
            </w:r>
          </w:p>
        </w:tc>
      </w:tr>
      <w:tr w:rsidR="0090782F" w:rsidTr="0090782F">
        <w:trPr>
          <w:trHeight w:val="961"/>
        </w:trPr>
        <w:tc>
          <w:tcPr>
            <w:tcW w:w="622" w:type="dxa"/>
          </w:tcPr>
          <w:p w:rsidR="003949EE" w:rsidRPr="0090782F" w:rsidRDefault="0090782F" w:rsidP="0090782F">
            <w:pPr>
              <w:rPr>
                <w:b/>
                <w:sz w:val="24"/>
                <w:szCs w:val="24"/>
              </w:rPr>
            </w:pPr>
            <w:r w:rsidRPr="0090782F">
              <w:rPr>
                <w:b/>
                <w:sz w:val="24"/>
                <w:szCs w:val="24"/>
              </w:rPr>
              <w:t>1944</w:t>
            </w:r>
          </w:p>
        </w:tc>
        <w:tc>
          <w:tcPr>
            <w:tcW w:w="6886" w:type="dxa"/>
          </w:tcPr>
          <w:p w:rsidR="003949EE" w:rsidRPr="0090782F" w:rsidRDefault="0090782F" w:rsidP="0090782F">
            <w:pPr>
              <w:pStyle w:val="NoSpacing"/>
              <w:rPr>
                <w:sz w:val="24"/>
                <w:szCs w:val="24"/>
              </w:rPr>
            </w:pPr>
            <w:r w:rsidRPr="0090782F">
              <w:rPr>
                <w:sz w:val="24"/>
                <w:szCs w:val="24"/>
              </w:rPr>
              <w:t xml:space="preserve">The Allied Forces of Britain, America, Canada, and France attacked German forces on the coast of Normandy, </w:t>
            </w:r>
            <w:hyperlink r:id="rId7" w:history="1">
              <w:r w:rsidRPr="0090782F">
                <w:rPr>
                  <w:rStyle w:val="Hyperlink"/>
                  <w:color w:val="auto"/>
                  <w:sz w:val="24"/>
                  <w:szCs w:val="24"/>
                  <w:u w:val="none"/>
                </w:rPr>
                <w:t>France</w:t>
              </w:r>
            </w:hyperlink>
            <w:r w:rsidRPr="0090782F">
              <w:rPr>
                <w:sz w:val="24"/>
                <w:szCs w:val="24"/>
              </w:rPr>
              <w:t>.</w:t>
            </w:r>
          </w:p>
        </w:tc>
      </w:tr>
      <w:tr w:rsidR="0090782F" w:rsidTr="0090782F">
        <w:trPr>
          <w:trHeight w:val="961"/>
        </w:trPr>
        <w:tc>
          <w:tcPr>
            <w:tcW w:w="622" w:type="dxa"/>
          </w:tcPr>
          <w:p w:rsidR="003949EE" w:rsidRPr="0090782F" w:rsidRDefault="0090782F" w:rsidP="0090782F">
            <w:pPr>
              <w:rPr>
                <w:b/>
                <w:sz w:val="24"/>
                <w:szCs w:val="24"/>
              </w:rPr>
            </w:pPr>
            <w:r w:rsidRPr="0090782F">
              <w:rPr>
                <w:b/>
                <w:sz w:val="24"/>
                <w:szCs w:val="24"/>
              </w:rPr>
              <w:t>1945</w:t>
            </w:r>
          </w:p>
        </w:tc>
        <w:tc>
          <w:tcPr>
            <w:tcW w:w="6886" w:type="dxa"/>
          </w:tcPr>
          <w:p w:rsidR="003949EE" w:rsidRPr="0090782F" w:rsidRDefault="0090782F" w:rsidP="0090782F">
            <w:pPr>
              <w:pStyle w:val="NoSpacing"/>
              <w:rPr>
                <w:sz w:val="24"/>
                <w:szCs w:val="24"/>
              </w:rPr>
            </w:pPr>
            <w:r w:rsidRPr="0090782F">
              <w:rPr>
                <w:sz w:val="24"/>
                <w:szCs w:val="24"/>
              </w:rPr>
              <w:t xml:space="preserve">The war in Europe was over! The British people had street parties to celebrate. </w:t>
            </w:r>
          </w:p>
        </w:tc>
      </w:tr>
    </w:tbl>
    <w:p w:rsidR="00901C0F" w:rsidRDefault="00901C0F" w:rsidP="00D72CC0">
      <w:pPr>
        <w:spacing w:after="0"/>
        <w:rPr>
          <w:b/>
          <w:sz w:val="20"/>
          <w:szCs w:val="28"/>
        </w:rPr>
      </w:pPr>
    </w:p>
    <w:p w:rsidR="00901C0F" w:rsidRDefault="00901C0F" w:rsidP="00D72CC0">
      <w:pPr>
        <w:spacing w:after="0"/>
        <w:rPr>
          <w:b/>
          <w:sz w:val="20"/>
          <w:szCs w:val="28"/>
        </w:rPr>
      </w:pPr>
    </w:p>
    <w:p w:rsidR="00901C0F" w:rsidRDefault="00901C0F" w:rsidP="00D72CC0">
      <w:pPr>
        <w:spacing w:after="0"/>
        <w:rPr>
          <w:b/>
          <w:sz w:val="20"/>
          <w:szCs w:val="28"/>
        </w:rPr>
      </w:pPr>
    </w:p>
    <w:p w:rsidR="00901C0F" w:rsidRDefault="00901C0F" w:rsidP="00D72CC0">
      <w:pPr>
        <w:spacing w:after="0"/>
        <w:rPr>
          <w:b/>
          <w:sz w:val="20"/>
          <w:szCs w:val="28"/>
        </w:rPr>
      </w:pPr>
    </w:p>
    <w:p w:rsidR="003949EE" w:rsidRDefault="003949EE" w:rsidP="00D72CC0">
      <w:pPr>
        <w:spacing w:after="0"/>
        <w:rPr>
          <w:b/>
          <w:sz w:val="20"/>
          <w:szCs w:val="28"/>
        </w:rPr>
      </w:pPr>
    </w:p>
    <w:p w:rsidR="003949EE" w:rsidRDefault="003949EE" w:rsidP="00D72CC0">
      <w:pPr>
        <w:spacing w:after="0"/>
        <w:rPr>
          <w:b/>
          <w:sz w:val="20"/>
          <w:szCs w:val="28"/>
        </w:rPr>
      </w:pPr>
    </w:p>
    <w:p w:rsidR="003949EE" w:rsidRDefault="003949EE" w:rsidP="00D72CC0">
      <w:pPr>
        <w:spacing w:after="0"/>
        <w:rPr>
          <w:b/>
          <w:sz w:val="20"/>
          <w:szCs w:val="28"/>
        </w:rPr>
      </w:pPr>
    </w:p>
    <w:p w:rsidR="003949EE" w:rsidRDefault="003949EE" w:rsidP="00D72CC0">
      <w:pPr>
        <w:spacing w:after="0"/>
        <w:rPr>
          <w:b/>
          <w:sz w:val="20"/>
          <w:szCs w:val="28"/>
        </w:rPr>
      </w:pPr>
    </w:p>
    <w:p w:rsidR="003949EE" w:rsidRDefault="003949EE" w:rsidP="00D72CC0">
      <w:pPr>
        <w:spacing w:after="0"/>
        <w:rPr>
          <w:b/>
          <w:sz w:val="20"/>
          <w:szCs w:val="28"/>
        </w:rPr>
      </w:pPr>
    </w:p>
    <w:p w:rsidR="003949EE" w:rsidRDefault="003949EE" w:rsidP="00D72CC0">
      <w:pPr>
        <w:spacing w:after="0"/>
        <w:rPr>
          <w:b/>
          <w:sz w:val="20"/>
          <w:szCs w:val="28"/>
        </w:rPr>
      </w:pPr>
    </w:p>
    <w:p w:rsidR="003949EE" w:rsidRDefault="003949EE" w:rsidP="00D72CC0">
      <w:pPr>
        <w:spacing w:after="0"/>
        <w:rPr>
          <w:b/>
          <w:sz w:val="20"/>
          <w:szCs w:val="28"/>
        </w:rPr>
      </w:pPr>
    </w:p>
    <w:p w:rsidR="003949EE" w:rsidRDefault="003949EE" w:rsidP="00D72CC0">
      <w:pPr>
        <w:spacing w:after="0"/>
        <w:rPr>
          <w:b/>
          <w:sz w:val="20"/>
          <w:szCs w:val="28"/>
        </w:rPr>
      </w:pPr>
    </w:p>
    <w:p w:rsidR="003949EE" w:rsidRDefault="003949EE" w:rsidP="00D72CC0">
      <w:pPr>
        <w:spacing w:after="0"/>
        <w:rPr>
          <w:b/>
          <w:sz w:val="20"/>
          <w:szCs w:val="28"/>
        </w:rPr>
      </w:pPr>
      <w:bookmarkStart w:id="0" w:name="_GoBack"/>
      <w:bookmarkEnd w:id="0"/>
    </w:p>
    <w:tbl>
      <w:tblPr>
        <w:tblStyle w:val="TableGrid1"/>
        <w:tblpPr w:leftFromText="180" w:rightFromText="180" w:vertAnchor="text" w:horzAnchor="page" w:tblpX="317" w:tblpY="61"/>
        <w:tblW w:w="7981" w:type="dxa"/>
        <w:tblLook w:val="04A0" w:firstRow="1" w:lastRow="0" w:firstColumn="1" w:lastColumn="0" w:noHBand="0" w:noVBand="1"/>
      </w:tblPr>
      <w:tblGrid>
        <w:gridCol w:w="578"/>
        <w:gridCol w:w="2174"/>
        <w:gridCol w:w="5229"/>
      </w:tblGrid>
      <w:tr w:rsidR="00AE60BE" w:rsidRPr="006C2BDD" w:rsidTr="00AE60BE">
        <w:trPr>
          <w:trHeight w:val="539"/>
        </w:trPr>
        <w:tc>
          <w:tcPr>
            <w:tcW w:w="7981" w:type="dxa"/>
            <w:gridSpan w:val="3"/>
            <w:shd w:val="clear" w:color="auto" w:fill="FFD966" w:themeFill="accent4" w:themeFillTint="99"/>
          </w:tcPr>
          <w:p w:rsidR="00AE60BE" w:rsidRPr="006C2BDD" w:rsidRDefault="00AE60BE" w:rsidP="00AE60BE">
            <w:pPr>
              <w:rPr>
                <w:rFonts w:cstheme="minorHAnsi"/>
                <w:b/>
              </w:rPr>
            </w:pPr>
            <w:r>
              <w:rPr>
                <w:rFonts w:cstheme="minorHAnsi"/>
                <w:b/>
                <w:sz w:val="24"/>
              </w:rPr>
              <w:t>Key People</w:t>
            </w:r>
            <w:r w:rsidRPr="000E48A9">
              <w:rPr>
                <w:rFonts w:cstheme="minorHAnsi"/>
                <w:b/>
                <w:sz w:val="24"/>
              </w:rPr>
              <w:t xml:space="preserve"> </w:t>
            </w:r>
          </w:p>
        </w:tc>
      </w:tr>
      <w:tr w:rsidR="00AE60BE" w:rsidRPr="0090782F" w:rsidTr="00AE60BE">
        <w:trPr>
          <w:trHeight w:val="1560"/>
        </w:trPr>
        <w:tc>
          <w:tcPr>
            <w:tcW w:w="578" w:type="dxa"/>
          </w:tcPr>
          <w:p w:rsidR="00AE60BE" w:rsidRPr="0090782F" w:rsidRDefault="00AE60BE" w:rsidP="00AE60BE">
            <w:pPr>
              <w:rPr>
                <w:rFonts w:cstheme="minorHAnsi"/>
                <w:b/>
                <w:sz w:val="24"/>
                <w:szCs w:val="24"/>
              </w:rPr>
            </w:pPr>
            <w:r w:rsidRPr="0090782F">
              <w:rPr>
                <w:rFonts w:cstheme="minorHAnsi"/>
                <w:b/>
                <w:sz w:val="24"/>
                <w:szCs w:val="24"/>
              </w:rPr>
              <w:t>1</w:t>
            </w:r>
          </w:p>
        </w:tc>
        <w:tc>
          <w:tcPr>
            <w:tcW w:w="2174" w:type="dxa"/>
          </w:tcPr>
          <w:p w:rsidR="00AE60BE" w:rsidRPr="0090782F" w:rsidRDefault="00AE60BE" w:rsidP="00AE60BE">
            <w:pPr>
              <w:rPr>
                <w:rFonts w:cstheme="minorHAnsi"/>
                <w:b/>
                <w:sz w:val="24"/>
                <w:szCs w:val="24"/>
              </w:rPr>
            </w:pPr>
            <w:r w:rsidRPr="0090782F">
              <w:rPr>
                <w:rFonts w:cstheme="minorHAnsi"/>
                <w:b/>
                <w:sz w:val="24"/>
                <w:szCs w:val="24"/>
              </w:rPr>
              <w:t>Neville Chamberlain</w:t>
            </w:r>
          </w:p>
        </w:tc>
        <w:tc>
          <w:tcPr>
            <w:tcW w:w="5229" w:type="dxa"/>
          </w:tcPr>
          <w:p w:rsidR="00AE60BE" w:rsidRPr="0090782F" w:rsidRDefault="00AE60BE" w:rsidP="00AE60BE">
            <w:pPr>
              <w:pStyle w:val="NoSpacing"/>
              <w:rPr>
                <w:sz w:val="24"/>
                <w:szCs w:val="24"/>
              </w:rPr>
            </w:pPr>
            <w:r w:rsidRPr="0090782F">
              <w:rPr>
                <w:sz w:val="24"/>
                <w:szCs w:val="24"/>
              </w:rPr>
              <w:t xml:space="preserve">Neville Chamberlain was a </w:t>
            </w:r>
            <w:r w:rsidRPr="0090782F">
              <w:rPr>
                <w:rStyle w:val="Strong"/>
                <w:b w:val="0"/>
                <w:bCs w:val="0"/>
                <w:sz w:val="24"/>
                <w:szCs w:val="24"/>
              </w:rPr>
              <w:t>British politician who served as the country’s Prime Minister</w:t>
            </w:r>
            <w:r w:rsidRPr="0090782F">
              <w:rPr>
                <w:sz w:val="24"/>
                <w:szCs w:val="24"/>
              </w:rPr>
              <w:t xml:space="preserve"> from 1937 until 1940. He declared war on Germany at the start of WW2.</w:t>
            </w:r>
          </w:p>
          <w:p w:rsidR="00AE60BE" w:rsidRPr="0090782F" w:rsidRDefault="00AE60BE" w:rsidP="00AE60BE">
            <w:pPr>
              <w:pStyle w:val="NoSpacing"/>
              <w:rPr>
                <w:sz w:val="24"/>
                <w:szCs w:val="24"/>
              </w:rPr>
            </w:pPr>
          </w:p>
        </w:tc>
      </w:tr>
      <w:tr w:rsidR="00AE60BE" w:rsidRPr="0090782F" w:rsidTr="00AE60BE">
        <w:trPr>
          <w:trHeight w:val="2785"/>
        </w:trPr>
        <w:tc>
          <w:tcPr>
            <w:tcW w:w="578" w:type="dxa"/>
          </w:tcPr>
          <w:p w:rsidR="00AE60BE" w:rsidRPr="0090782F" w:rsidRDefault="00AE60BE" w:rsidP="00AE60BE">
            <w:pPr>
              <w:rPr>
                <w:rFonts w:cstheme="minorHAnsi"/>
                <w:b/>
                <w:sz w:val="24"/>
                <w:szCs w:val="24"/>
              </w:rPr>
            </w:pPr>
            <w:r w:rsidRPr="0090782F">
              <w:rPr>
                <w:rFonts w:cstheme="minorHAnsi"/>
                <w:b/>
                <w:sz w:val="24"/>
                <w:szCs w:val="24"/>
              </w:rPr>
              <w:t>2</w:t>
            </w:r>
          </w:p>
        </w:tc>
        <w:tc>
          <w:tcPr>
            <w:tcW w:w="2174" w:type="dxa"/>
          </w:tcPr>
          <w:p w:rsidR="00AE60BE" w:rsidRPr="0090782F" w:rsidRDefault="009C1472" w:rsidP="00AE60BE">
            <w:pPr>
              <w:rPr>
                <w:rFonts w:cstheme="minorHAnsi"/>
                <w:b/>
                <w:sz w:val="24"/>
                <w:szCs w:val="24"/>
              </w:rPr>
            </w:pPr>
            <w:r>
              <w:rPr>
                <w:noProof/>
                <w:lang w:eastAsia="en-GB"/>
              </w:rPr>
              <w:drawing>
                <wp:anchor distT="0" distB="0" distL="114300" distR="114300" simplePos="0" relativeHeight="251666432" behindDoc="0" locked="0" layoutInCell="1" allowOverlap="1" wp14:anchorId="61784104" wp14:editId="5D63214D">
                  <wp:simplePos x="0" y="0"/>
                  <wp:positionH relativeFrom="column">
                    <wp:posOffset>143998</wp:posOffset>
                  </wp:positionH>
                  <wp:positionV relativeFrom="paragraph">
                    <wp:posOffset>240665</wp:posOffset>
                  </wp:positionV>
                  <wp:extent cx="994787" cy="1399812"/>
                  <wp:effectExtent l="0" t="0" r="0" b="0"/>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4787" cy="13998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0BE" w:rsidRPr="0090782F">
              <w:rPr>
                <w:rFonts w:cstheme="minorHAnsi"/>
                <w:b/>
                <w:sz w:val="24"/>
                <w:szCs w:val="24"/>
              </w:rPr>
              <w:t xml:space="preserve">Winston Churchill </w:t>
            </w:r>
          </w:p>
        </w:tc>
        <w:tc>
          <w:tcPr>
            <w:tcW w:w="5229" w:type="dxa"/>
            <w:shd w:val="clear" w:color="auto" w:fill="FFFFFF" w:themeFill="background1"/>
          </w:tcPr>
          <w:p w:rsidR="00AE60BE" w:rsidRPr="0090782F" w:rsidRDefault="00AE60BE" w:rsidP="00AE60BE">
            <w:pPr>
              <w:pStyle w:val="NoSpacing"/>
              <w:rPr>
                <w:sz w:val="24"/>
                <w:szCs w:val="24"/>
              </w:rPr>
            </w:pPr>
            <w:r w:rsidRPr="0090782F">
              <w:rPr>
                <w:sz w:val="24"/>
                <w:szCs w:val="24"/>
              </w:rPr>
              <w:t xml:space="preserve">Winston Churchill was the </w:t>
            </w:r>
            <w:r w:rsidRPr="0090782F">
              <w:rPr>
                <w:rStyle w:val="Strong"/>
                <w:b w:val="0"/>
                <w:bCs w:val="0"/>
                <w:sz w:val="24"/>
                <w:szCs w:val="24"/>
              </w:rPr>
              <w:t xml:space="preserve">government leader who led the United Kingdom </w:t>
            </w:r>
            <w:r w:rsidRPr="0090782F">
              <w:rPr>
                <w:sz w:val="24"/>
                <w:szCs w:val="24"/>
              </w:rPr>
              <w:t>to victory during World War II (from 1940-1945). He was one of the greatest public speakers of his time. He was also a bold soldier (in WW1) and a gifted writer.</w:t>
            </w:r>
          </w:p>
        </w:tc>
      </w:tr>
      <w:tr w:rsidR="00AE60BE" w:rsidRPr="0090782F" w:rsidTr="00AE60BE">
        <w:trPr>
          <w:trHeight w:val="1543"/>
        </w:trPr>
        <w:tc>
          <w:tcPr>
            <w:tcW w:w="578" w:type="dxa"/>
          </w:tcPr>
          <w:p w:rsidR="00AE60BE" w:rsidRPr="0090782F" w:rsidRDefault="00AE60BE" w:rsidP="00AE60BE">
            <w:pPr>
              <w:rPr>
                <w:rFonts w:cstheme="minorHAnsi"/>
                <w:b/>
                <w:sz w:val="24"/>
                <w:szCs w:val="24"/>
              </w:rPr>
            </w:pPr>
            <w:r w:rsidRPr="0090782F">
              <w:rPr>
                <w:rFonts w:cstheme="minorHAnsi"/>
                <w:b/>
                <w:sz w:val="24"/>
                <w:szCs w:val="24"/>
              </w:rPr>
              <w:t>3</w:t>
            </w:r>
          </w:p>
        </w:tc>
        <w:tc>
          <w:tcPr>
            <w:tcW w:w="2174" w:type="dxa"/>
          </w:tcPr>
          <w:p w:rsidR="00AE60BE" w:rsidRPr="0090782F" w:rsidRDefault="00AE60BE" w:rsidP="00AE60BE">
            <w:pPr>
              <w:rPr>
                <w:rFonts w:cstheme="minorHAnsi"/>
                <w:b/>
                <w:sz w:val="24"/>
                <w:szCs w:val="24"/>
              </w:rPr>
            </w:pPr>
            <w:r w:rsidRPr="0090782F">
              <w:rPr>
                <w:rFonts w:cstheme="minorHAnsi"/>
                <w:b/>
                <w:sz w:val="24"/>
                <w:szCs w:val="24"/>
              </w:rPr>
              <w:t>Adolf Hitler</w:t>
            </w:r>
          </w:p>
        </w:tc>
        <w:tc>
          <w:tcPr>
            <w:tcW w:w="5229" w:type="dxa"/>
            <w:shd w:val="clear" w:color="auto" w:fill="FFFFFF" w:themeFill="background1"/>
          </w:tcPr>
          <w:p w:rsidR="00AE60BE" w:rsidRPr="0090782F" w:rsidRDefault="00AE60BE" w:rsidP="00AE60BE">
            <w:pPr>
              <w:pStyle w:val="NoSpacing"/>
              <w:rPr>
                <w:sz w:val="24"/>
                <w:szCs w:val="24"/>
              </w:rPr>
            </w:pPr>
            <w:r w:rsidRPr="0090782F">
              <w:rPr>
                <w:sz w:val="24"/>
                <w:szCs w:val="24"/>
              </w:rPr>
              <w:t xml:space="preserve">Adolf Hitler was the </w:t>
            </w:r>
            <w:r w:rsidRPr="0090782F">
              <w:rPr>
                <w:rStyle w:val="Strong"/>
                <w:b w:val="0"/>
                <w:bCs w:val="0"/>
                <w:sz w:val="24"/>
                <w:szCs w:val="24"/>
              </w:rPr>
              <w:t>leader of Germany</w:t>
            </w:r>
            <w:r w:rsidRPr="0090782F">
              <w:rPr>
                <w:sz w:val="24"/>
                <w:szCs w:val="24"/>
              </w:rPr>
              <w:t xml:space="preserve"> from 1933 to 1945. He was leader of the Nazi party and became a powerful dictator. </w:t>
            </w:r>
          </w:p>
        </w:tc>
      </w:tr>
    </w:tbl>
    <w:p w:rsidR="003949EE" w:rsidRDefault="003949EE" w:rsidP="00D72CC0">
      <w:pPr>
        <w:spacing w:after="0"/>
        <w:rPr>
          <w:b/>
          <w:sz w:val="20"/>
          <w:szCs w:val="28"/>
        </w:rPr>
      </w:pPr>
    </w:p>
    <w:tbl>
      <w:tblPr>
        <w:tblStyle w:val="TableGrid1"/>
        <w:tblpPr w:leftFromText="180" w:rightFromText="180" w:vertAnchor="text" w:horzAnchor="page" w:tblpX="8524" w:tblpY="80"/>
        <w:tblW w:w="0" w:type="auto"/>
        <w:tblLook w:val="04A0" w:firstRow="1" w:lastRow="0" w:firstColumn="1" w:lastColumn="0" w:noHBand="0" w:noVBand="1"/>
      </w:tblPr>
      <w:tblGrid>
        <w:gridCol w:w="524"/>
        <w:gridCol w:w="2217"/>
        <w:gridCol w:w="5172"/>
      </w:tblGrid>
      <w:tr w:rsidR="00954991" w:rsidRPr="0090782F" w:rsidTr="0090782F">
        <w:trPr>
          <w:trHeight w:val="422"/>
        </w:trPr>
        <w:tc>
          <w:tcPr>
            <w:tcW w:w="7913" w:type="dxa"/>
            <w:gridSpan w:val="3"/>
            <w:shd w:val="clear" w:color="auto" w:fill="BDD6EE" w:themeFill="accent1" w:themeFillTint="66"/>
          </w:tcPr>
          <w:p w:rsidR="00954991" w:rsidRPr="0090782F" w:rsidRDefault="00954991" w:rsidP="00954991">
            <w:pPr>
              <w:rPr>
                <w:b/>
                <w:sz w:val="24"/>
                <w:szCs w:val="24"/>
              </w:rPr>
            </w:pPr>
            <w:r w:rsidRPr="0090782F">
              <w:rPr>
                <w:b/>
                <w:sz w:val="24"/>
                <w:szCs w:val="24"/>
              </w:rPr>
              <w:t>Key Vocabulary</w:t>
            </w:r>
          </w:p>
        </w:tc>
      </w:tr>
      <w:tr w:rsidR="00954991" w:rsidRPr="0090782F" w:rsidTr="00AE60BE">
        <w:trPr>
          <w:trHeight w:val="597"/>
        </w:trPr>
        <w:tc>
          <w:tcPr>
            <w:tcW w:w="524" w:type="dxa"/>
          </w:tcPr>
          <w:p w:rsidR="00954991" w:rsidRPr="0090782F" w:rsidRDefault="00954991" w:rsidP="00954991">
            <w:pPr>
              <w:rPr>
                <w:b/>
                <w:sz w:val="24"/>
                <w:szCs w:val="24"/>
              </w:rPr>
            </w:pPr>
            <w:r w:rsidRPr="0090782F">
              <w:rPr>
                <w:b/>
                <w:sz w:val="24"/>
                <w:szCs w:val="24"/>
              </w:rPr>
              <w:t>1</w:t>
            </w:r>
          </w:p>
        </w:tc>
        <w:tc>
          <w:tcPr>
            <w:tcW w:w="2217" w:type="dxa"/>
          </w:tcPr>
          <w:p w:rsidR="00954991" w:rsidRPr="0090782F" w:rsidRDefault="00083348" w:rsidP="00954991">
            <w:pPr>
              <w:rPr>
                <w:b/>
                <w:sz w:val="24"/>
                <w:szCs w:val="24"/>
              </w:rPr>
            </w:pPr>
            <w:r w:rsidRPr="0090782F">
              <w:rPr>
                <w:b/>
                <w:sz w:val="24"/>
                <w:szCs w:val="24"/>
              </w:rPr>
              <w:t>Propaganda</w:t>
            </w:r>
          </w:p>
        </w:tc>
        <w:tc>
          <w:tcPr>
            <w:tcW w:w="5172" w:type="dxa"/>
          </w:tcPr>
          <w:p w:rsidR="00954991" w:rsidRPr="0090782F" w:rsidRDefault="00083348" w:rsidP="00083348">
            <w:pPr>
              <w:pStyle w:val="NoSpacing"/>
              <w:rPr>
                <w:sz w:val="24"/>
                <w:szCs w:val="24"/>
              </w:rPr>
            </w:pPr>
            <w:r w:rsidRPr="0090782F">
              <w:rPr>
                <w:sz w:val="24"/>
                <w:szCs w:val="24"/>
              </w:rPr>
              <w:t>Information designed to promote a political idea or opinion.</w:t>
            </w:r>
          </w:p>
        </w:tc>
      </w:tr>
      <w:tr w:rsidR="00954991" w:rsidRPr="0090782F" w:rsidTr="00AE60BE">
        <w:trPr>
          <w:trHeight w:val="625"/>
        </w:trPr>
        <w:tc>
          <w:tcPr>
            <w:tcW w:w="524" w:type="dxa"/>
          </w:tcPr>
          <w:p w:rsidR="00954991" w:rsidRPr="0090782F" w:rsidRDefault="00954991" w:rsidP="00954991">
            <w:pPr>
              <w:rPr>
                <w:b/>
                <w:sz w:val="24"/>
                <w:szCs w:val="24"/>
              </w:rPr>
            </w:pPr>
            <w:r w:rsidRPr="0090782F">
              <w:rPr>
                <w:b/>
                <w:sz w:val="24"/>
                <w:szCs w:val="24"/>
              </w:rPr>
              <w:t>2</w:t>
            </w:r>
          </w:p>
        </w:tc>
        <w:tc>
          <w:tcPr>
            <w:tcW w:w="2217" w:type="dxa"/>
          </w:tcPr>
          <w:p w:rsidR="00954991" w:rsidRPr="0090782F" w:rsidRDefault="00954991" w:rsidP="00954991">
            <w:pPr>
              <w:rPr>
                <w:b/>
                <w:sz w:val="24"/>
                <w:szCs w:val="24"/>
              </w:rPr>
            </w:pPr>
            <w:r w:rsidRPr="0090782F">
              <w:rPr>
                <w:b/>
                <w:sz w:val="24"/>
                <w:szCs w:val="24"/>
              </w:rPr>
              <w:t xml:space="preserve">Parliament </w:t>
            </w:r>
          </w:p>
        </w:tc>
        <w:tc>
          <w:tcPr>
            <w:tcW w:w="5172" w:type="dxa"/>
          </w:tcPr>
          <w:p w:rsidR="00954991" w:rsidRPr="0090782F" w:rsidRDefault="00954991" w:rsidP="00083348">
            <w:pPr>
              <w:pStyle w:val="NoSpacing"/>
              <w:rPr>
                <w:sz w:val="24"/>
                <w:szCs w:val="24"/>
              </w:rPr>
            </w:pPr>
            <w:r w:rsidRPr="0090782F">
              <w:rPr>
                <w:sz w:val="24"/>
                <w:szCs w:val="24"/>
              </w:rPr>
              <w:t xml:space="preserve">Debates, makes laws, checks and challenges the work of the government. </w:t>
            </w:r>
          </w:p>
        </w:tc>
      </w:tr>
      <w:tr w:rsidR="00954991" w:rsidRPr="0090782F" w:rsidTr="00AE60BE">
        <w:trPr>
          <w:trHeight w:val="597"/>
        </w:trPr>
        <w:tc>
          <w:tcPr>
            <w:tcW w:w="524" w:type="dxa"/>
          </w:tcPr>
          <w:p w:rsidR="00954991" w:rsidRPr="0090782F" w:rsidRDefault="00954991" w:rsidP="00954991">
            <w:pPr>
              <w:rPr>
                <w:b/>
                <w:sz w:val="24"/>
                <w:szCs w:val="24"/>
              </w:rPr>
            </w:pPr>
            <w:r w:rsidRPr="0090782F">
              <w:rPr>
                <w:b/>
                <w:sz w:val="24"/>
                <w:szCs w:val="24"/>
              </w:rPr>
              <w:t>3</w:t>
            </w:r>
          </w:p>
        </w:tc>
        <w:tc>
          <w:tcPr>
            <w:tcW w:w="2217" w:type="dxa"/>
          </w:tcPr>
          <w:p w:rsidR="00954991" w:rsidRPr="0090782F" w:rsidRDefault="00954991" w:rsidP="00954991">
            <w:pPr>
              <w:rPr>
                <w:b/>
                <w:sz w:val="24"/>
                <w:szCs w:val="24"/>
              </w:rPr>
            </w:pPr>
            <w:r w:rsidRPr="0090782F">
              <w:rPr>
                <w:b/>
                <w:sz w:val="24"/>
                <w:szCs w:val="24"/>
              </w:rPr>
              <w:t>Sacrifice</w:t>
            </w:r>
          </w:p>
        </w:tc>
        <w:tc>
          <w:tcPr>
            <w:tcW w:w="5172" w:type="dxa"/>
          </w:tcPr>
          <w:p w:rsidR="00954991" w:rsidRPr="0090782F" w:rsidRDefault="00083348" w:rsidP="00083348">
            <w:pPr>
              <w:pStyle w:val="NoSpacing"/>
              <w:rPr>
                <w:sz w:val="24"/>
                <w:szCs w:val="24"/>
              </w:rPr>
            </w:pPr>
            <w:r w:rsidRPr="0090782F">
              <w:rPr>
                <w:sz w:val="24"/>
                <w:szCs w:val="24"/>
              </w:rPr>
              <w:t>To give up (something) especially for the sake of something or someone else. For example: ‘They sacrificed their lives for their country’.</w:t>
            </w:r>
          </w:p>
        </w:tc>
      </w:tr>
      <w:tr w:rsidR="00954991" w:rsidRPr="0090782F" w:rsidTr="00AE60BE">
        <w:trPr>
          <w:trHeight w:val="625"/>
        </w:trPr>
        <w:tc>
          <w:tcPr>
            <w:tcW w:w="524" w:type="dxa"/>
          </w:tcPr>
          <w:p w:rsidR="00954991" w:rsidRPr="0090782F" w:rsidRDefault="00954991" w:rsidP="00954991">
            <w:pPr>
              <w:rPr>
                <w:b/>
                <w:sz w:val="24"/>
                <w:szCs w:val="24"/>
              </w:rPr>
            </w:pPr>
            <w:r w:rsidRPr="0090782F">
              <w:rPr>
                <w:b/>
                <w:sz w:val="24"/>
                <w:szCs w:val="24"/>
              </w:rPr>
              <w:t>4</w:t>
            </w:r>
          </w:p>
        </w:tc>
        <w:tc>
          <w:tcPr>
            <w:tcW w:w="2217" w:type="dxa"/>
          </w:tcPr>
          <w:p w:rsidR="00954991" w:rsidRPr="0090782F" w:rsidRDefault="00954991" w:rsidP="00954991">
            <w:pPr>
              <w:rPr>
                <w:b/>
                <w:sz w:val="24"/>
                <w:szCs w:val="24"/>
              </w:rPr>
            </w:pPr>
            <w:r w:rsidRPr="0090782F">
              <w:rPr>
                <w:b/>
                <w:sz w:val="24"/>
                <w:szCs w:val="24"/>
              </w:rPr>
              <w:t>Diversity</w:t>
            </w:r>
          </w:p>
        </w:tc>
        <w:tc>
          <w:tcPr>
            <w:tcW w:w="5172" w:type="dxa"/>
          </w:tcPr>
          <w:p w:rsidR="00954991" w:rsidRPr="0090782F" w:rsidRDefault="00083348" w:rsidP="00083348">
            <w:pPr>
              <w:pStyle w:val="NoSpacing"/>
              <w:rPr>
                <w:sz w:val="24"/>
                <w:szCs w:val="24"/>
              </w:rPr>
            </w:pPr>
            <w:r w:rsidRPr="0090782F">
              <w:rPr>
                <w:sz w:val="24"/>
                <w:szCs w:val="24"/>
              </w:rPr>
              <w:t xml:space="preserve">Diversity means that there are </w:t>
            </w:r>
            <w:r w:rsidRPr="0090782F">
              <w:rPr>
                <w:rStyle w:val="Strong"/>
                <w:b w:val="0"/>
                <w:bCs w:val="0"/>
                <w:sz w:val="24"/>
                <w:szCs w:val="24"/>
              </w:rPr>
              <w:t>lots of different kinds of things</w:t>
            </w:r>
            <w:r w:rsidRPr="0090782F">
              <w:rPr>
                <w:sz w:val="24"/>
                <w:szCs w:val="24"/>
              </w:rPr>
              <w:t xml:space="preserve">. Just as there are lots of different makes of cars, bikes, balls or just about anything you can think </w:t>
            </w:r>
            <w:proofErr w:type="gramStart"/>
            <w:r w:rsidRPr="0090782F">
              <w:rPr>
                <w:sz w:val="24"/>
                <w:szCs w:val="24"/>
              </w:rPr>
              <w:t>of</w:t>
            </w:r>
            <w:proofErr w:type="gramEnd"/>
            <w:r w:rsidRPr="0090782F">
              <w:rPr>
                <w:sz w:val="24"/>
                <w:szCs w:val="24"/>
              </w:rPr>
              <w:t>, so there is diversity among people.</w:t>
            </w:r>
          </w:p>
        </w:tc>
      </w:tr>
      <w:tr w:rsidR="00954991" w:rsidRPr="0090782F" w:rsidTr="00AE60BE">
        <w:trPr>
          <w:trHeight w:val="597"/>
        </w:trPr>
        <w:tc>
          <w:tcPr>
            <w:tcW w:w="524" w:type="dxa"/>
          </w:tcPr>
          <w:p w:rsidR="00954991" w:rsidRPr="0090782F" w:rsidRDefault="00954991" w:rsidP="00954991">
            <w:pPr>
              <w:rPr>
                <w:b/>
                <w:sz w:val="24"/>
                <w:szCs w:val="24"/>
              </w:rPr>
            </w:pPr>
            <w:r w:rsidRPr="0090782F">
              <w:rPr>
                <w:b/>
                <w:sz w:val="24"/>
                <w:szCs w:val="24"/>
              </w:rPr>
              <w:t>5</w:t>
            </w:r>
          </w:p>
        </w:tc>
        <w:tc>
          <w:tcPr>
            <w:tcW w:w="2217" w:type="dxa"/>
          </w:tcPr>
          <w:p w:rsidR="00954991" w:rsidRPr="0090782F" w:rsidRDefault="00954991" w:rsidP="00954991">
            <w:pPr>
              <w:rPr>
                <w:b/>
                <w:sz w:val="24"/>
                <w:szCs w:val="24"/>
              </w:rPr>
            </w:pPr>
            <w:r w:rsidRPr="0090782F">
              <w:rPr>
                <w:b/>
                <w:sz w:val="24"/>
                <w:szCs w:val="24"/>
              </w:rPr>
              <w:t>Major influence</w:t>
            </w:r>
          </w:p>
        </w:tc>
        <w:tc>
          <w:tcPr>
            <w:tcW w:w="5172" w:type="dxa"/>
          </w:tcPr>
          <w:p w:rsidR="00954991" w:rsidRPr="0090782F" w:rsidRDefault="00083348" w:rsidP="00083348">
            <w:pPr>
              <w:pStyle w:val="NoSpacing"/>
              <w:rPr>
                <w:sz w:val="24"/>
                <w:szCs w:val="24"/>
              </w:rPr>
            </w:pPr>
            <w:r w:rsidRPr="0090782F">
              <w:rPr>
                <w:sz w:val="24"/>
                <w:szCs w:val="24"/>
              </w:rPr>
              <w:t xml:space="preserve">To have an influence on </w:t>
            </w:r>
            <w:r w:rsidRPr="0090782F">
              <w:rPr>
                <w:rStyle w:val="Strong"/>
                <w:b w:val="0"/>
                <w:bCs w:val="0"/>
                <w:sz w:val="24"/>
                <w:szCs w:val="24"/>
              </w:rPr>
              <w:t>people or situations means to affect what they do or what happens</w:t>
            </w:r>
          </w:p>
        </w:tc>
      </w:tr>
    </w:tbl>
    <w:p w:rsidR="00AE60BE" w:rsidRDefault="00AE60BE" w:rsidP="00D72CC0">
      <w:pPr>
        <w:spacing w:after="0"/>
        <w:rPr>
          <w:b/>
          <w:sz w:val="28"/>
          <w:szCs w:val="28"/>
        </w:rPr>
      </w:pPr>
    </w:p>
    <w:tbl>
      <w:tblPr>
        <w:tblStyle w:val="TableGrid1"/>
        <w:tblpPr w:leftFromText="180" w:rightFromText="180" w:vertAnchor="text" w:horzAnchor="page" w:tblpX="425" w:tblpY="220"/>
        <w:tblW w:w="16013" w:type="dxa"/>
        <w:tblLook w:val="04A0" w:firstRow="1" w:lastRow="0" w:firstColumn="1" w:lastColumn="0" w:noHBand="0" w:noVBand="1"/>
      </w:tblPr>
      <w:tblGrid>
        <w:gridCol w:w="562"/>
        <w:gridCol w:w="2273"/>
        <w:gridCol w:w="13178"/>
      </w:tblGrid>
      <w:tr w:rsidR="00901C0F" w:rsidTr="00901C0F">
        <w:trPr>
          <w:trHeight w:val="250"/>
        </w:trPr>
        <w:tc>
          <w:tcPr>
            <w:tcW w:w="16013" w:type="dxa"/>
            <w:gridSpan w:val="3"/>
            <w:shd w:val="clear" w:color="auto" w:fill="C5E0B3" w:themeFill="accent6" w:themeFillTint="66"/>
          </w:tcPr>
          <w:p w:rsidR="00901C0F" w:rsidRDefault="00901C0F" w:rsidP="00901C0F">
            <w:pPr>
              <w:rPr>
                <w:b/>
                <w:sz w:val="28"/>
                <w:szCs w:val="28"/>
              </w:rPr>
            </w:pPr>
            <w:r>
              <w:rPr>
                <w:b/>
                <w:sz w:val="28"/>
                <w:szCs w:val="28"/>
              </w:rPr>
              <w:lastRenderedPageBreak/>
              <w:t>Key Concepts</w:t>
            </w:r>
          </w:p>
        </w:tc>
      </w:tr>
      <w:tr w:rsidR="00901C0F" w:rsidTr="00901C0F">
        <w:trPr>
          <w:trHeight w:val="250"/>
        </w:trPr>
        <w:tc>
          <w:tcPr>
            <w:tcW w:w="562" w:type="dxa"/>
          </w:tcPr>
          <w:p w:rsidR="00901C0F" w:rsidRPr="006C4152" w:rsidRDefault="00901C0F" w:rsidP="00901C0F">
            <w:pPr>
              <w:rPr>
                <w:b/>
              </w:rPr>
            </w:pPr>
            <w:r w:rsidRPr="006C4152">
              <w:rPr>
                <w:b/>
              </w:rPr>
              <w:t>1</w:t>
            </w:r>
          </w:p>
        </w:tc>
        <w:tc>
          <w:tcPr>
            <w:tcW w:w="2273" w:type="dxa"/>
          </w:tcPr>
          <w:p w:rsidR="00901C0F" w:rsidRPr="00954991" w:rsidRDefault="00901C0F" w:rsidP="00901C0F">
            <w:pPr>
              <w:rPr>
                <w:b/>
                <w:sz w:val="24"/>
                <w:szCs w:val="24"/>
              </w:rPr>
            </w:pPr>
            <w:r w:rsidRPr="00954991">
              <w:rPr>
                <w:b/>
                <w:sz w:val="24"/>
                <w:szCs w:val="24"/>
              </w:rPr>
              <w:t xml:space="preserve">A series of events, from the end of WW1, led to Britain declaring war on Adolf Hitler and Germany.  </w:t>
            </w:r>
          </w:p>
        </w:tc>
        <w:tc>
          <w:tcPr>
            <w:tcW w:w="13178" w:type="dxa"/>
          </w:tcPr>
          <w:p w:rsidR="00901C0F" w:rsidRPr="00954991" w:rsidRDefault="00901C0F" w:rsidP="00901C0F">
            <w:pPr>
              <w:pStyle w:val="NoSpacing"/>
              <w:rPr>
                <w:sz w:val="24"/>
                <w:szCs w:val="24"/>
              </w:rPr>
            </w:pPr>
            <w:r w:rsidRPr="00954991">
              <w:rPr>
                <w:sz w:val="24"/>
                <w:szCs w:val="24"/>
              </w:rPr>
              <w:t xml:space="preserve">Germany was defeated in WW1, in 1918. They had to give up a lot of their land and pay harsh penalties. This made them very angry.  </w:t>
            </w:r>
          </w:p>
          <w:p w:rsidR="00901C0F" w:rsidRPr="00954991" w:rsidRDefault="00901C0F" w:rsidP="00901C0F">
            <w:pPr>
              <w:pStyle w:val="NoSpacing"/>
              <w:rPr>
                <w:sz w:val="24"/>
                <w:szCs w:val="24"/>
              </w:rPr>
            </w:pPr>
            <w:r w:rsidRPr="00954991">
              <w:rPr>
                <w:sz w:val="24"/>
                <w:szCs w:val="24"/>
              </w:rPr>
              <w:t xml:space="preserve">In 1929 the Great Depression hit and there was shortages of food and money all over the word, including Germany. Many people lost their jobs. </w:t>
            </w:r>
          </w:p>
          <w:p w:rsidR="00901C0F" w:rsidRPr="00954991" w:rsidRDefault="00901C0F" w:rsidP="00901C0F">
            <w:pPr>
              <w:pStyle w:val="NoSpacing"/>
              <w:rPr>
                <w:sz w:val="24"/>
                <w:szCs w:val="24"/>
              </w:rPr>
            </w:pPr>
            <w:r w:rsidRPr="00954991">
              <w:rPr>
                <w:sz w:val="24"/>
                <w:szCs w:val="24"/>
              </w:rPr>
              <w:t>In 1933, Adolf Hitler, the leader of the Nazis, became chancellor of Germany. He promised the people he would make Germany a powerful country again. Hitler also spread hate. He believed Germans were the superior race and better than anyone else. In 1938 he began to take land back and invaded Austria and Czech-Slovakia. Then in 1939 he invaded Poland. Britain (and France) had agreed to defend Poland again German attacks so they gave Hitler an ultimatum: withdraw his troops or they would declare war. The Germans had not responded meaning Britain was now at war with Germany!</w:t>
            </w:r>
          </w:p>
        </w:tc>
      </w:tr>
      <w:tr w:rsidR="00901C0F" w:rsidTr="00901C0F">
        <w:trPr>
          <w:trHeight w:val="262"/>
        </w:trPr>
        <w:tc>
          <w:tcPr>
            <w:tcW w:w="562" w:type="dxa"/>
          </w:tcPr>
          <w:p w:rsidR="00901C0F" w:rsidRPr="006C4152" w:rsidRDefault="00901C0F" w:rsidP="00901C0F">
            <w:pPr>
              <w:rPr>
                <w:b/>
              </w:rPr>
            </w:pPr>
            <w:r w:rsidRPr="006C4152">
              <w:rPr>
                <w:b/>
              </w:rPr>
              <w:t>2</w:t>
            </w:r>
          </w:p>
        </w:tc>
        <w:tc>
          <w:tcPr>
            <w:tcW w:w="2273" w:type="dxa"/>
          </w:tcPr>
          <w:p w:rsidR="00901C0F" w:rsidRPr="00954991" w:rsidRDefault="00901C0F" w:rsidP="00901C0F">
            <w:pPr>
              <w:rPr>
                <w:b/>
                <w:sz w:val="24"/>
                <w:szCs w:val="24"/>
              </w:rPr>
            </w:pPr>
            <w:r w:rsidRPr="00954991">
              <w:rPr>
                <w:b/>
                <w:sz w:val="24"/>
                <w:szCs w:val="24"/>
              </w:rPr>
              <w:t xml:space="preserve">The UK parliament had an important role during WW2. </w:t>
            </w:r>
          </w:p>
        </w:tc>
        <w:tc>
          <w:tcPr>
            <w:tcW w:w="13178" w:type="dxa"/>
          </w:tcPr>
          <w:p w:rsidR="00901C0F" w:rsidRPr="00954991" w:rsidRDefault="00901C0F" w:rsidP="00901C0F">
            <w:pPr>
              <w:pStyle w:val="NoSpacing"/>
              <w:rPr>
                <w:sz w:val="24"/>
                <w:szCs w:val="24"/>
                <w:lang w:val="en-US"/>
              </w:rPr>
            </w:pPr>
            <w:r w:rsidRPr="00954991">
              <w:rPr>
                <w:sz w:val="24"/>
                <w:szCs w:val="24"/>
                <w:lang w:val="en-US"/>
              </w:rPr>
              <w:t xml:space="preserve">The Prime Minister, Winston Churchill (from 1940-1945), promised Britain, in parliament, that they would never surrender in WW2! Parliament was responsible for passing laws that allowed the government to call up citizens to joined the armed forces, ration food an evacuate children out of harm’s way when the bombs began to fall. Parliament kept an eye on the government, asking questions about how the war was being fought and voted how well Winston Churchill was doing. </w:t>
            </w:r>
          </w:p>
        </w:tc>
      </w:tr>
      <w:tr w:rsidR="00901C0F" w:rsidTr="00901C0F">
        <w:trPr>
          <w:trHeight w:val="950"/>
        </w:trPr>
        <w:tc>
          <w:tcPr>
            <w:tcW w:w="562" w:type="dxa"/>
          </w:tcPr>
          <w:p w:rsidR="00901C0F" w:rsidRPr="006C4152" w:rsidRDefault="00901C0F" w:rsidP="00901C0F">
            <w:pPr>
              <w:rPr>
                <w:b/>
              </w:rPr>
            </w:pPr>
            <w:r w:rsidRPr="006C4152">
              <w:rPr>
                <w:b/>
              </w:rPr>
              <w:t>3</w:t>
            </w:r>
          </w:p>
        </w:tc>
        <w:tc>
          <w:tcPr>
            <w:tcW w:w="2273" w:type="dxa"/>
          </w:tcPr>
          <w:p w:rsidR="00901C0F" w:rsidRPr="00954991" w:rsidRDefault="00901C0F" w:rsidP="00901C0F">
            <w:pPr>
              <w:rPr>
                <w:b/>
                <w:sz w:val="24"/>
                <w:szCs w:val="24"/>
              </w:rPr>
            </w:pPr>
            <w:r w:rsidRPr="00954991">
              <w:rPr>
                <w:b/>
                <w:sz w:val="24"/>
                <w:szCs w:val="24"/>
              </w:rPr>
              <w:t xml:space="preserve">Children in Leeds were affected by WW2 </w:t>
            </w:r>
          </w:p>
        </w:tc>
        <w:tc>
          <w:tcPr>
            <w:tcW w:w="13178" w:type="dxa"/>
          </w:tcPr>
          <w:p w:rsidR="00901C0F" w:rsidRPr="00954991" w:rsidRDefault="00901C0F" w:rsidP="00901C0F">
            <w:pPr>
              <w:pStyle w:val="NoSpacing"/>
              <w:rPr>
                <w:sz w:val="24"/>
                <w:szCs w:val="24"/>
              </w:rPr>
            </w:pPr>
            <w:r w:rsidRPr="00954991">
              <w:rPr>
                <w:sz w:val="24"/>
                <w:szCs w:val="24"/>
              </w:rPr>
              <w:t xml:space="preserve">Many children were sent to other parts of the country thought to be at lower risk from bombing.  These children were called evacuees. Many children from Leeds were evacuated to smaller towns and villages in more rural parts of Yorkshire, such as </w:t>
            </w:r>
            <w:proofErr w:type="spellStart"/>
            <w:r w:rsidRPr="00954991">
              <w:rPr>
                <w:sz w:val="24"/>
                <w:szCs w:val="24"/>
              </w:rPr>
              <w:t>Northallerton</w:t>
            </w:r>
            <w:proofErr w:type="spellEnd"/>
            <w:r w:rsidRPr="00954991">
              <w:rPr>
                <w:sz w:val="24"/>
                <w:szCs w:val="24"/>
              </w:rPr>
              <w:t xml:space="preserve">, Leyburn and </w:t>
            </w:r>
            <w:proofErr w:type="spellStart"/>
            <w:r w:rsidRPr="00954991">
              <w:rPr>
                <w:sz w:val="24"/>
                <w:szCs w:val="24"/>
              </w:rPr>
              <w:t>Masham</w:t>
            </w:r>
            <w:proofErr w:type="spellEnd"/>
            <w:r w:rsidRPr="00954991">
              <w:rPr>
                <w:sz w:val="24"/>
                <w:szCs w:val="24"/>
              </w:rPr>
              <w:t xml:space="preserve">.  </w:t>
            </w:r>
          </w:p>
        </w:tc>
      </w:tr>
      <w:tr w:rsidR="00901C0F" w:rsidTr="00901C0F">
        <w:trPr>
          <w:trHeight w:val="668"/>
        </w:trPr>
        <w:tc>
          <w:tcPr>
            <w:tcW w:w="562" w:type="dxa"/>
          </w:tcPr>
          <w:p w:rsidR="00901C0F" w:rsidRPr="006C4152" w:rsidRDefault="00901C0F" w:rsidP="00901C0F">
            <w:pPr>
              <w:rPr>
                <w:b/>
              </w:rPr>
            </w:pPr>
            <w:r w:rsidRPr="006C4152">
              <w:rPr>
                <w:b/>
              </w:rPr>
              <w:t>4</w:t>
            </w:r>
          </w:p>
        </w:tc>
        <w:tc>
          <w:tcPr>
            <w:tcW w:w="2273" w:type="dxa"/>
          </w:tcPr>
          <w:p w:rsidR="00901C0F" w:rsidRPr="00954991" w:rsidRDefault="00901C0F" w:rsidP="00901C0F">
            <w:pPr>
              <w:rPr>
                <w:b/>
                <w:sz w:val="24"/>
                <w:szCs w:val="24"/>
              </w:rPr>
            </w:pPr>
            <w:r w:rsidRPr="00954991">
              <w:rPr>
                <w:b/>
                <w:sz w:val="24"/>
                <w:szCs w:val="24"/>
              </w:rPr>
              <w:t xml:space="preserve">Propaganda was used to persuade people to join the war effort.  </w:t>
            </w:r>
          </w:p>
        </w:tc>
        <w:tc>
          <w:tcPr>
            <w:tcW w:w="13178" w:type="dxa"/>
          </w:tcPr>
          <w:p w:rsidR="00901C0F" w:rsidRPr="00954991" w:rsidRDefault="00901C0F" w:rsidP="00901C0F">
            <w:pPr>
              <w:rPr>
                <w:rFonts w:cstheme="minorHAnsi"/>
                <w:sz w:val="24"/>
                <w:szCs w:val="24"/>
              </w:rPr>
            </w:pPr>
            <w:r w:rsidRPr="00954991">
              <w:rPr>
                <w:rFonts w:cstheme="minorHAnsi"/>
                <w:sz w:val="24"/>
                <w:szCs w:val="24"/>
              </w:rPr>
              <w:t xml:space="preserve">The British government created posters and films as propaganda; information that changed how the public viewed the war. It was also used to tell people what they needed to know to understand the war. </w:t>
            </w:r>
          </w:p>
        </w:tc>
      </w:tr>
      <w:tr w:rsidR="00901C0F" w:rsidTr="00901C0F">
        <w:trPr>
          <w:trHeight w:val="2031"/>
        </w:trPr>
        <w:tc>
          <w:tcPr>
            <w:tcW w:w="562" w:type="dxa"/>
          </w:tcPr>
          <w:p w:rsidR="00901C0F" w:rsidRPr="006C4152" w:rsidRDefault="00901C0F" w:rsidP="00901C0F">
            <w:pPr>
              <w:rPr>
                <w:b/>
              </w:rPr>
            </w:pPr>
            <w:r>
              <w:rPr>
                <w:b/>
              </w:rPr>
              <w:t>5</w:t>
            </w:r>
          </w:p>
        </w:tc>
        <w:tc>
          <w:tcPr>
            <w:tcW w:w="2273" w:type="dxa"/>
          </w:tcPr>
          <w:p w:rsidR="00901C0F" w:rsidRPr="00954991" w:rsidRDefault="00901C0F" w:rsidP="00901C0F">
            <w:pPr>
              <w:rPr>
                <w:b/>
                <w:sz w:val="24"/>
                <w:szCs w:val="24"/>
              </w:rPr>
            </w:pPr>
            <w:r w:rsidRPr="00954991">
              <w:rPr>
                <w:b/>
                <w:sz w:val="24"/>
                <w:szCs w:val="24"/>
              </w:rPr>
              <w:t xml:space="preserve">Leeds supported the war effort in many ways. </w:t>
            </w:r>
          </w:p>
        </w:tc>
        <w:tc>
          <w:tcPr>
            <w:tcW w:w="13178" w:type="dxa"/>
          </w:tcPr>
          <w:p w:rsidR="00901C0F" w:rsidRPr="00954991" w:rsidRDefault="00901C0F" w:rsidP="00901C0F">
            <w:pPr>
              <w:pStyle w:val="NoSpacing"/>
              <w:numPr>
                <w:ilvl w:val="0"/>
                <w:numId w:val="3"/>
              </w:numPr>
              <w:rPr>
                <w:sz w:val="24"/>
                <w:szCs w:val="24"/>
              </w:rPr>
            </w:pPr>
            <w:r>
              <w:rPr>
                <w:sz w:val="24"/>
                <w:szCs w:val="24"/>
              </w:rPr>
              <w:t>Leeds Council</w:t>
            </w:r>
            <w:r w:rsidRPr="00954991">
              <w:rPr>
                <w:sz w:val="24"/>
                <w:szCs w:val="24"/>
              </w:rPr>
              <w:t xml:space="preserve"> set up Air Raid Precaution posts. </w:t>
            </w:r>
            <w:r>
              <w:rPr>
                <w:sz w:val="24"/>
                <w:szCs w:val="24"/>
              </w:rPr>
              <w:t xml:space="preserve">They </w:t>
            </w:r>
            <w:r w:rsidRPr="00954991">
              <w:rPr>
                <w:sz w:val="24"/>
                <w:szCs w:val="24"/>
              </w:rPr>
              <w:t>protect</w:t>
            </w:r>
            <w:r>
              <w:rPr>
                <w:sz w:val="24"/>
                <w:szCs w:val="24"/>
              </w:rPr>
              <w:t>ed</w:t>
            </w:r>
            <w:r w:rsidRPr="00954991">
              <w:rPr>
                <w:sz w:val="24"/>
                <w:szCs w:val="24"/>
              </w:rPr>
              <w:t xml:space="preserve"> people and buildings across Leeds from the impact of Air Raids. </w:t>
            </w:r>
          </w:p>
          <w:p w:rsidR="00901C0F" w:rsidRPr="00954991" w:rsidRDefault="00901C0F" w:rsidP="00901C0F">
            <w:pPr>
              <w:pStyle w:val="NoSpacing"/>
              <w:numPr>
                <w:ilvl w:val="0"/>
                <w:numId w:val="3"/>
              </w:numPr>
              <w:rPr>
                <w:sz w:val="24"/>
                <w:szCs w:val="24"/>
              </w:rPr>
            </w:pPr>
            <w:r w:rsidRPr="00954991">
              <w:rPr>
                <w:sz w:val="24"/>
                <w:szCs w:val="24"/>
              </w:rPr>
              <w:t xml:space="preserve">First Aid posts were set up across Leeds. At </w:t>
            </w:r>
            <w:proofErr w:type="spellStart"/>
            <w:r w:rsidRPr="00954991">
              <w:rPr>
                <w:sz w:val="24"/>
                <w:szCs w:val="24"/>
              </w:rPr>
              <w:t>Armley</w:t>
            </w:r>
            <w:proofErr w:type="spellEnd"/>
            <w:r w:rsidRPr="00954991">
              <w:rPr>
                <w:sz w:val="24"/>
                <w:szCs w:val="24"/>
              </w:rPr>
              <w:t xml:space="preserve"> and Bramley swimming baths the water was removed and floors laid so they could be used as First Aid stations.</w:t>
            </w:r>
          </w:p>
          <w:p w:rsidR="00901C0F" w:rsidRPr="00954991" w:rsidRDefault="00901C0F" w:rsidP="00901C0F">
            <w:pPr>
              <w:pStyle w:val="NoSpacing"/>
              <w:numPr>
                <w:ilvl w:val="0"/>
                <w:numId w:val="3"/>
              </w:numPr>
              <w:rPr>
                <w:sz w:val="24"/>
                <w:szCs w:val="24"/>
              </w:rPr>
            </w:pPr>
            <w:r w:rsidRPr="00954991">
              <w:rPr>
                <w:sz w:val="24"/>
                <w:szCs w:val="24"/>
              </w:rPr>
              <w:t xml:space="preserve">There were two prisoner of war camps in Leeds. No 244 on Butcher Hill, West Park and No 91 on Post Hill at </w:t>
            </w:r>
            <w:proofErr w:type="spellStart"/>
            <w:r w:rsidRPr="00954991">
              <w:rPr>
                <w:sz w:val="24"/>
                <w:szCs w:val="24"/>
              </w:rPr>
              <w:t>Farnley</w:t>
            </w:r>
            <w:proofErr w:type="spellEnd"/>
            <w:r w:rsidRPr="00954991">
              <w:rPr>
                <w:sz w:val="24"/>
                <w:szCs w:val="24"/>
              </w:rPr>
              <w:t>.</w:t>
            </w:r>
          </w:p>
          <w:p w:rsidR="00901C0F" w:rsidRPr="00954991" w:rsidRDefault="00901C0F" w:rsidP="00901C0F">
            <w:pPr>
              <w:pStyle w:val="NoSpacing"/>
              <w:numPr>
                <w:ilvl w:val="0"/>
                <w:numId w:val="3"/>
              </w:numPr>
              <w:rPr>
                <w:sz w:val="24"/>
                <w:szCs w:val="24"/>
              </w:rPr>
            </w:pPr>
            <w:r w:rsidRPr="00954991">
              <w:rPr>
                <w:sz w:val="24"/>
                <w:szCs w:val="24"/>
              </w:rPr>
              <w:t xml:space="preserve">Leeds based businesses played their part in the war effort; making army uniforms, weapons and tanks. </w:t>
            </w:r>
          </w:p>
          <w:p w:rsidR="00901C0F" w:rsidRPr="00954991" w:rsidRDefault="00901C0F" w:rsidP="00901C0F">
            <w:pPr>
              <w:pStyle w:val="NoSpacing"/>
              <w:numPr>
                <w:ilvl w:val="0"/>
                <w:numId w:val="3"/>
              </w:numPr>
              <w:rPr>
                <w:sz w:val="24"/>
                <w:szCs w:val="24"/>
              </w:rPr>
            </w:pPr>
            <w:proofErr w:type="spellStart"/>
            <w:r w:rsidRPr="00954991">
              <w:rPr>
                <w:sz w:val="24"/>
                <w:szCs w:val="24"/>
              </w:rPr>
              <w:t>Waddingtons</w:t>
            </w:r>
            <w:proofErr w:type="spellEnd"/>
            <w:r w:rsidRPr="00954991">
              <w:rPr>
                <w:sz w:val="24"/>
                <w:szCs w:val="24"/>
              </w:rPr>
              <w:t>, famous for making board games, printed maps on cloth and inserted them secretly into Monopoly games. These were sent to Prisoner Of War camps. Money was also included in the packs. If there was a dot after Mayfair a map of Germany was inside. These maps helped 35,000 troops to escape.</w:t>
            </w:r>
          </w:p>
          <w:p w:rsidR="00901C0F" w:rsidRPr="00954991" w:rsidRDefault="00901C0F" w:rsidP="00901C0F">
            <w:pPr>
              <w:pStyle w:val="NoSpacing"/>
              <w:numPr>
                <w:ilvl w:val="0"/>
                <w:numId w:val="3"/>
              </w:numPr>
              <w:rPr>
                <w:sz w:val="24"/>
                <w:szCs w:val="24"/>
              </w:rPr>
            </w:pPr>
            <w:r w:rsidRPr="00954991">
              <w:rPr>
                <w:sz w:val="24"/>
                <w:szCs w:val="24"/>
              </w:rPr>
              <w:t>By the end of WW2 over 100,000 Leeds men and 10,000 women had joined the army.</w:t>
            </w:r>
          </w:p>
          <w:p w:rsidR="00901C0F" w:rsidRPr="00954991" w:rsidRDefault="00901C0F" w:rsidP="00901C0F">
            <w:pPr>
              <w:pStyle w:val="NoSpacing"/>
              <w:numPr>
                <w:ilvl w:val="0"/>
                <w:numId w:val="3"/>
              </w:numPr>
              <w:rPr>
                <w:sz w:val="24"/>
                <w:szCs w:val="24"/>
              </w:rPr>
            </w:pPr>
            <w:r w:rsidRPr="00954991">
              <w:rPr>
                <w:sz w:val="24"/>
                <w:szCs w:val="24"/>
              </w:rPr>
              <w:t xml:space="preserve">In Leeds there were 14,000 domestic air raid shelters. There were 132 public shelters including one under the Grand Theatre. </w:t>
            </w:r>
          </w:p>
        </w:tc>
      </w:tr>
    </w:tbl>
    <w:p w:rsidR="00214A62" w:rsidRDefault="006D238F" w:rsidP="00D72CC0">
      <w:pPr>
        <w:spacing w:after="0"/>
        <w:rPr>
          <w:b/>
          <w:sz w:val="28"/>
          <w:szCs w:val="28"/>
        </w:rPr>
      </w:pPr>
      <w:r>
        <w:rPr>
          <w:noProof/>
          <w:lang w:eastAsia="en-GB"/>
        </w:rPr>
        <w:lastRenderedPageBreak/>
        <w:drawing>
          <wp:anchor distT="0" distB="0" distL="114300" distR="114300" simplePos="0" relativeHeight="251665408" behindDoc="1" locked="0" layoutInCell="1" allowOverlap="1" wp14:anchorId="104D75D2" wp14:editId="06ADBD67">
            <wp:simplePos x="0" y="0"/>
            <wp:positionH relativeFrom="page">
              <wp:posOffset>8500452</wp:posOffset>
            </wp:positionH>
            <wp:positionV relativeFrom="paragraph">
              <wp:posOffset>5908675</wp:posOffset>
            </wp:positionV>
            <wp:extent cx="1617345" cy="1198880"/>
            <wp:effectExtent l="0" t="0" r="1905" b="1270"/>
            <wp:wrapTight wrapText="bothSides">
              <wp:wrapPolygon edited="0">
                <wp:start x="0" y="0"/>
                <wp:lineTo x="0" y="21280"/>
                <wp:lineTo x="21371" y="21280"/>
                <wp:lineTo x="21371" y="0"/>
                <wp:lineTo x="0"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617345"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202BC534" wp14:editId="4A3928FE">
            <wp:simplePos x="0" y="0"/>
            <wp:positionH relativeFrom="page">
              <wp:posOffset>5857380</wp:posOffset>
            </wp:positionH>
            <wp:positionV relativeFrom="paragraph">
              <wp:posOffset>5998922</wp:posOffset>
            </wp:positionV>
            <wp:extent cx="1804670" cy="1038860"/>
            <wp:effectExtent l="0" t="0" r="5080" b="8890"/>
            <wp:wrapTight wrapText="bothSides">
              <wp:wrapPolygon edited="0">
                <wp:start x="0" y="0"/>
                <wp:lineTo x="0" y="21389"/>
                <wp:lineTo x="21433" y="21389"/>
                <wp:lineTo x="21433"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467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0DE66E98" wp14:editId="5C2D7A49">
            <wp:simplePos x="0" y="0"/>
            <wp:positionH relativeFrom="margin">
              <wp:posOffset>2983900</wp:posOffset>
            </wp:positionH>
            <wp:positionV relativeFrom="paragraph">
              <wp:posOffset>6017037</wp:posOffset>
            </wp:positionV>
            <wp:extent cx="1506855" cy="1073785"/>
            <wp:effectExtent l="0" t="0" r="0" b="0"/>
            <wp:wrapTight wrapText="bothSides">
              <wp:wrapPolygon edited="0">
                <wp:start x="0" y="0"/>
                <wp:lineTo x="0" y="21076"/>
                <wp:lineTo x="21300" y="21076"/>
                <wp:lineTo x="21300" y="0"/>
                <wp:lineTo x="0" y="0"/>
              </wp:wrapPolygon>
            </wp:wrapTight>
            <wp:docPr id="7" name="Picture 7" descr="Image result for ww2 images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w2 images ki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6855" cy="1073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503D">
        <w:rPr>
          <w:noProof/>
          <w:lang w:eastAsia="en-GB"/>
        </w:rPr>
        <w:drawing>
          <wp:anchor distT="0" distB="0" distL="114300" distR="114300" simplePos="0" relativeHeight="251663360" behindDoc="0" locked="0" layoutInCell="1" allowOverlap="1" wp14:anchorId="54C26D6C" wp14:editId="41EC9D81">
            <wp:simplePos x="0" y="0"/>
            <wp:positionH relativeFrom="page">
              <wp:posOffset>894004</wp:posOffset>
            </wp:positionH>
            <wp:positionV relativeFrom="paragraph">
              <wp:posOffset>5517061</wp:posOffset>
            </wp:positionV>
            <wp:extent cx="1054735" cy="1551940"/>
            <wp:effectExtent l="114300" t="76200" r="107315" b="6731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134595">
                      <a:off x="0" y="0"/>
                      <a:ext cx="1054735" cy="1551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3143" w:rsidRDefault="00A43143" w:rsidP="008A0187">
      <w:pPr>
        <w:spacing w:after="0"/>
        <w:jc w:val="center"/>
        <w:rPr>
          <w:b/>
          <w:sz w:val="28"/>
          <w:szCs w:val="28"/>
        </w:rPr>
      </w:pPr>
    </w:p>
    <w:p w:rsidR="006C4152" w:rsidRDefault="006C4152" w:rsidP="00D72CC0">
      <w:pPr>
        <w:spacing w:after="0"/>
        <w:rPr>
          <w:b/>
          <w:sz w:val="28"/>
          <w:szCs w:val="28"/>
        </w:rPr>
      </w:pPr>
    </w:p>
    <w:p w:rsidR="009F1F2A" w:rsidRDefault="009F1F2A" w:rsidP="00D72CC0">
      <w:pPr>
        <w:spacing w:after="0"/>
        <w:rPr>
          <w:b/>
          <w:sz w:val="28"/>
          <w:szCs w:val="28"/>
        </w:rPr>
      </w:pPr>
    </w:p>
    <w:p w:rsidR="009F1F2A" w:rsidRDefault="009F1F2A" w:rsidP="00D72CC0">
      <w:pPr>
        <w:spacing w:after="0"/>
        <w:rPr>
          <w:b/>
          <w:sz w:val="28"/>
          <w:szCs w:val="28"/>
        </w:rPr>
      </w:pPr>
    </w:p>
    <w:p w:rsidR="009F1F2A" w:rsidRDefault="009F1F2A" w:rsidP="00D72CC0">
      <w:pPr>
        <w:spacing w:after="0"/>
        <w:rPr>
          <w:b/>
          <w:sz w:val="28"/>
          <w:szCs w:val="28"/>
        </w:rPr>
      </w:pPr>
    </w:p>
    <w:p w:rsidR="009F1F2A" w:rsidRDefault="009F1F2A" w:rsidP="00D72CC0">
      <w:pPr>
        <w:spacing w:after="0"/>
        <w:rPr>
          <w:b/>
          <w:sz w:val="28"/>
          <w:szCs w:val="28"/>
        </w:rPr>
      </w:pPr>
    </w:p>
    <w:p w:rsidR="009F1F2A" w:rsidRDefault="009F1F2A" w:rsidP="00D72CC0">
      <w:pPr>
        <w:spacing w:after="0"/>
        <w:rPr>
          <w:b/>
          <w:sz w:val="28"/>
          <w:szCs w:val="28"/>
        </w:rPr>
      </w:pPr>
    </w:p>
    <w:p w:rsidR="009F1F2A" w:rsidRDefault="009F1F2A" w:rsidP="00D72CC0">
      <w:pPr>
        <w:spacing w:after="0"/>
        <w:rPr>
          <w:b/>
          <w:sz w:val="28"/>
          <w:szCs w:val="28"/>
        </w:rPr>
      </w:pPr>
    </w:p>
    <w:p w:rsidR="009F1F2A" w:rsidRDefault="009F1F2A" w:rsidP="00D72CC0">
      <w:pPr>
        <w:spacing w:after="0"/>
        <w:rPr>
          <w:b/>
          <w:sz w:val="28"/>
          <w:szCs w:val="28"/>
        </w:rPr>
      </w:pPr>
    </w:p>
    <w:p w:rsidR="00F35EEB" w:rsidRDefault="00F35EEB" w:rsidP="00D72CC0">
      <w:pPr>
        <w:spacing w:after="0"/>
        <w:rPr>
          <w:b/>
          <w:sz w:val="28"/>
          <w:szCs w:val="28"/>
        </w:rPr>
      </w:pPr>
    </w:p>
    <w:p w:rsidR="000A5F60" w:rsidRDefault="000A5F60" w:rsidP="00D72CC0">
      <w:pPr>
        <w:spacing w:after="0"/>
        <w:rPr>
          <w:b/>
          <w:sz w:val="28"/>
          <w:szCs w:val="28"/>
        </w:rPr>
      </w:pPr>
    </w:p>
    <w:p w:rsidR="00A77DBC" w:rsidRDefault="00A77DBC" w:rsidP="00D72CC0">
      <w:pPr>
        <w:spacing w:after="0"/>
        <w:rPr>
          <w:b/>
          <w:sz w:val="28"/>
          <w:szCs w:val="28"/>
        </w:rPr>
      </w:pPr>
    </w:p>
    <w:p w:rsidR="009C1B9D" w:rsidRDefault="009C1B9D" w:rsidP="00D72CC0">
      <w:pPr>
        <w:spacing w:after="0"/>
        <w:rPr>
          <w:b/>
          <w:sz w:val="28"/>
          <w:szCs w:val="28"/>
        </w:rPr>
      </w:pPr>
    </w:p>
    <w:p w:rsidR="00214BE0" w:rsidRPr="00214BE0" w:rsidRDefault="00214BE0" w:rsidP="00D72CC0">
      <w:pPr>
        <w:spacing w:after="0"/>
        <w:rPr>
          <w:sz w:val="28"/>
          <w:szCs w:val="28"/>
        </w:rPr>
      </w:pPr>
    </w:p>
    <w:p w:rsidR="00214BE0" w:rsidRDefault="00214BE0" w:rsidP="00D72CC0">
      <w:pPr>
        <w:spacing w:after="0"/>
        <w:rPr>
          <w:b/>
          <w:sz w:val="28"/>
          <w:szCs w:val="28"/>
        </w:rPr>
      </w:pPr>
    </w:p>
    <w:p w:rsidR="00214BE0" w:rsidRDefault="00214BE0" w:rsidP="00D72CC0">
      <w:pPr>
        <w:spacing w:after="0"/>
        <w:rPr>
          <w:b/>
          <w:sz w:val="28"/>
          <w:szCs w:val="28"/>
        </w:rPr>
      </w:pPr>
    </w:p>
    <w:p w:rsidR="00214BE0" w:rsidRDefault="00214BE0" w:rsidP="00D72CC0">
      <w:pPr>
        <w:spacing w:after="0"/>
        <w:rPr>
          <w:b/>
          <w:sz w:val="28"/>
          <w:szCs w:val="28"/>
        </w:rPr>
      </w:pPr>
    </w:p>
    <w:p w:rsidR="00214BE0" w:rsidRDefault="00214BE0" w:rsidP="00D72CC0">
      <w:pPr>
        <w:spacing w:after="0"/>
        <w:rPr>
          <w:b/>
          <w:sz w:val="28"/>
          <w:szCs w:val="28"/>
        </w:rPr>
      </w:pPr>
    </w:p>
    <w:p w:rsidR="00214BE0" w:rsidRDefault="00214BE0" w:rsidP="00D72CC0">
      <w:pPr>
        <w:spacing w:after="0"/>
        <w:rPr>
          <w:b/>
          <w:sz w:val="28"/>
          <w:szCs w:val="28"/>
        </w:rPr>
      </w:pPr>
    </w:p>
    <w:p w:rsidR="00214BE0" w:rsidRDefault="00214BE0" w:rsidP="00D72CC0">
      <w:pPr>
        <w:spacing w:after="0"/>
        <w:rPr>
          <w:b/>
          <w:sz w:val="28"/>
          <w:szCs w:val="28"/>
        </w:rPr>
      </w:pPr>
    </w:p>
    <w:p w:rsidR="00214BE0" w:rsidRDefault="00214BE0" w:rsidP="00D72CC0">
      <w:pPr>
        <w:spacing w:after="0"/>
        <w:rPr>
          <w:b/>
          <w:sz w:val="28"/>
          <w:szCs w:val="28"/>
        </w:rPr>
      </w:pPr>
    </w:p>
    <w:p w:rsidR="00214BE0" w:rsidRDefault="00214BE0" w:rsidP="00D72CC0">
      <w:pPr>
        <w:spacing w:after="0"/>
        <w:rPr>
          <w:b/>
          <w:sz w:val="28"/>
          <w:szCs w:val="28"/>
        </w:rPr>
      </w:pPr>
    </w:p>
    <w:p w:rsidR="00214BE0" w:rsidRDefault="00214BE0" w:rsidP="00D72CC0">
      <w:pPr>
        <w:spacing w:after="0"/>
        <w:rPr>
          <w:b/>
          <w:sz w:val="28"/>
          <w:szCs w:val="28"/>
        </w:rPr>
      </w:pPr>
    </w:p>
    <w:p w:rsidR="00214BE0" w:rsidRDefault="00214BE0" w:rsidP="00D72CC0">
      <w:pPr>
        <w:spacing w:after="0"/>
        <w:rPr>
          <w:b/>
          <w:sz w:val="28"/>
          <w:szCs w:val="28"/>
        </w:rPr>
      </w:pPr>
    </w:p>
    <w:p w:rsidR="00214BE0" w:rsidRDefault="00214BE0" w:rsidP="00D72CC0">
      <w:pPr>
        <w:spacing w:after="0"/>
        <w:rPr>
          <w:b/>
          <w:sz w:val="28"/>
          <w:szCs w:val="28"/>
        </w:rPr>
      </w:pPr>
    </w:p>
    <w:p w:rsidR="00A77DBC" w:rsidRPr="00A77DBC" w:rsidRDefault="00A77DBC" w:rsidP="00D72CC0">
      <w:pPr>
        <w:spacing w:after="0"/>
        <w:rPr>
          <w:b/>
          <w:sz w:val="28"/>
          <w:szCs w:val="28"/>
        </w:rPr>
      </w:pPr>
    </w:p>
    <w:sectPr w:rsidR="00A77DBC" w:rsidRPr="00A77DBC" w:rsidSect="0098297A">
      <w:pgSz w:w="16838" w:h="11906" w:orient="landscape"/>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E4B82"/>
    <w:multiLevelType w:val="hybridMultilevel"/>
    <w:tmpl w:val="0BC28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801668A"/>
    <w:multiLevelType w:val="multilevel"/>
    <w:tmpl w:val="F12234AC"/>
    <w:lvl w:ilvl="0">
      <w:start w:val="1"/>
      <w:numFmt w:val="bullet"/>
      <w:lvlText w:val=""/>
      <w:lvlJc w:val="left"/>
      <w:pPr>
        <w:tabs>
          <w:tab w:val="num" w:pos="481"/>
        </w:tabs>
        <w:ind w:left="481" w:hanging="360"/>
      </w:pPr>
      <w:rPr>
        <w:rFonts w:ascii="Symbol" w:hAnsi="Symbol" w:hint="default"/>
        <w:sz w:val="20"/>
      </w:rPr>
    </w:lvl>
    <w:lvl w:ilvl="1" w:tentative="1">
      <w:start w:val="1"/>
      <w:numFmt w:val="bullet"/>
      <w:lvlText w:val=""/>
      <w:lvlJc w:val="left"/>
      <w:pPr>
        <w:tabs>
          <w:tab w:val="num" w:pos="1201"/>
        </w:tabs>
        <w:ind w:left="1201" w:hanging="360"/>
      </w:pPr>
      <w:rPr>
        <w:rFonts w:ascii="Symbol" w:hAnsi="Symbol" w:hint="default"/>
        <w:sz w:val="20"/>
      </w:rPr>
    </w:lvl>
    <w:lvl w:ilvl="2" w:tentative="1">
      <w:start w:val="1"/>
      <w:numFmt w:val="bullet"/>
      <w:lvlText w:val=""/>
      <w:lvlJc w:val="left"/>
      <w:pPr>
        <w:tabs>
          <w:tab w:val="num" w:pos="1921"/>
        </w:tabs>
        <w:ind w:left="1921" w:hanging="360"/>
      </w:pPr>
      <w:rPr>
        <w:rFonts w:ascii="Symbol" w:hAnsi="Symbol" w:hint="default"/>
        <w:sz w:val="20"/>
      </w:rPr>
    </w:lvl>
    <w:lvl w:ilvl="3" w:tentative="1">
      <w:start w:val="1"/>
      <w:numFmt w:val="bullet"/>
      <w:lvlText w:val=""/>
      <w:lvlJc w:val="left"/>
      <w:pPr>
        <w:tabs>
          <w:tab w:val="num" w:pos="2641"/>
        </w:tabs>
        <w:ind w:left="2641" w:hanging="360"/>
      </w:pPr>
      <w:rPr>
        <w:rFonts w:ascii="Symbol" w:hAnsi="Symbol" w:hint="default"/>
        <w:sz w:val="20"/>
      </w:rPr>
    </w:lvl>
    <w:lvl w:ilvl="4" w:tentative="1">
      <w:start w:val="1"/>
      <w:numFmt w:val="bullet"/>
      <w:lvlText w:val=""/>
      <w:lvlJc w:val="left"/>
      <w:pPr>
        <w:tabs>
          <w:tab w:val="num" w:pos="3361"/>
        </w:tabs>
        <w:ind w:left="3361" w:hanging="360"/>
      </w:pPr>
      <w:rPr>
        <w:rFonts w:ascii="Symbol" w:hAnsi="Symbol" w:hint="default"/>
        <w:sz w:val="20"/>
      </w:rPr>
    </w:lvl>
    <w:lvl w:ilvl="5" w:tentative="1">
      <w:start w:val="1"/>
      <w:numFmt w:val="bullet"/>
      <w:lvlText w:val=""/>
      <w:lvlJc w:val="left"/>
      <w:pPr>
        <w:tabs>
          <w:tab w:val="num" w:pos="4081"/>
        </w:tabs>
        <w:ind w:left="4081" w:hanging="360"/>
      </w:pPr>
      <w:rPr>
        <w:rFonts w:ascii="Symbol" w:hAnsi="Symbol" w:hint="default"/>
        <w:sz w:val="20"/>
      </w:rPr>
    </w:lvl>
    <w:lvl w:ilvl="6" w:tentative="1">
      <w:start w:val="1"/>
      <w:numFmt w:val="bullet"/>
      <w:lvlText w:val=""/>
      <w:lvlJc w:val="left"/>
      <w:pPr>
        <w:tabs>
          <w:tab w:val="num" w:pos="4801"/>
        </w:tabs>
        <w:ind w:left="4801" w:hanging="360"/>
      </w:pPr>
      <w:rPr>
        <w:rFonts w:ascii="Symbol" w:hAnsi="Symbol" w:hint="default"/>
        <w:sz w:val="20"/>
      </w:rPr>
    </w:lvl>
    <w:lvl w:ilvl="7" w:tentative="1">
      <w:start w:val="1"/>
      <w:numFmt w:val="bullet"/>
      <w:lvlText w:val=""/>
      <w:lvlJc w:val="left"/>
      <w:pPr>
        <w:tabs>
          <w:tab w:val="num" w:pos="5521"/>
        </w:tabs>
        <w:ind w:left="5521" w:hanging="360"/>
      </w:pPr>
      <w:rPr>
        <w:rFonts w:ascii="Symbol" w:hAnsi="Symbol" w:hint="default"/>
        <w:sz w:val="20"/>
      </w:rPr>
    </w:lvl>
    <w:lvl w:ilvl="8" w:tentative="1">
      <w:start w:val="1"/>
      <w:numFmt w:val="bullet"/>
      <w:lvlText w:val=""/>
      <w:lvlJc w:val="left"/>
      <w:pPr>
        <w:tabs>
          <w:tab w:val="num" w:pos="6241"/>
        </w:tabs>
        <w:ind w:left="6241" w:hanging="360"/>
      </w:pPr>
      <w:rPr>
        <w:rFonts w:ascii="Symbol" w:hAnsi="Symbol" w:hint="default"/>
        <w:sz w:val="20"/>
      </w:rPr>
    </w:lvl>
  </w:abstractNum>
  <w:abstractNum w:abstractNumId="2">
    <w:nsid w:val="60670D55"/>
    <w:multiLevelType w:val="hybridMultilevel"/>
    <w:tmpl w:val="64184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BC"/>
    <w:rsid w:val="0002582F"/>
    <w:rsid w:val="000679BF"/>
    <w:rsid w:val="000712DD"/>
    <w:rsid w:val="00083348"/>
    <w:rsid w:val="000A5F60"/>
    <w:rsid w:val="000B30AF"/>
    <w:rsid w:val="000F59CC"/>
    <w:rsid w:val="001805C7"/>
    <w:rsid w:val="001805D6"/>
    <w:rsid w:val="00187AF6"/>
    <w:rsid w:val="00214A62"/>
    <w:rsid w:val="00214BE0"/>
    <w:rsid w:val="0023485A"/>
    <w:rsid w:val="00273687"/>
    <w:rsid w:val="002C7E91"/>
    <w:rsid w:val="00336187"/>
    <w:rsid w:val="00340E32"/>
    <w:rsid w:val="003949EE"/>
    <w:rsid w:val="003E4767"/>
    <w:rsid w:val="003F0C34"/>
    <w:rsid w:val="003F31B9"/>
    <w:rsid w:val="003F3275"/>
    <w:rsid w:val="004068F3"/>
    <w:rsid w:val="0046591A"/>
    <w:rsid w:val="004F59F3"/>
    <w:rsid w:val="00593DD9"/>
    <w:rsid w:val="005C0FA5"/>
    <w:rsid w:val="005E4FE2"/>
    <w:rsid w:val="00612537"/>
    <w:rsid w:val="006B4EC8"/>
    <w:rsid w:val="006C4152"/>
    <w:rsid w:val="006D238F"/>
    <w:rsid w:val="006D503D"/>
    <w:rsid w:val="00732162"/>
    <w:rsid w:val="00754192"/>
    <w:rsid w:val="00772960"/>
    <w:rsid w:val="00781713"/>
    <w:rsid w:val="00781D19"/>
    <w:rsid w:val="007A340E"/>
    <w:rsid w:val="007C6822"/>
    <w:rsid w:val="008131F8"/>
    <w:rsid w:val="008311B0"/>
    <w:rsid w:val="00855098"/>
    <w:rsid w:val="00855AC5"/>
    <w:rsid w:val="00876E5F"/>
    <w:rsid w:val="008A0187"/>
    <w:rsid w:val="008B0BBF"/>
    <w:rsid w:val="008E2DBC"/>
    <w:rsid w:val="00901C0F"/>
    <w:rsid w:val="0090782F"/>
    <w:rsid w:val="00945832"/>
    <w:rsid w:val="00954991"/>
    <w:rsid w:val="00955BA0"/>
    <w:rsid w:val="00976CAB"/>
    <w:rsid w:val="0098297A"/>
    <w:rsid w:val="009A7A17"/>
    <w:rsid w:val="009B10EA"/>
    <w:rsid w:val="009C1472"/>
    <w:rsid w:val="009C1B9D"/>
    <w:rsid w:val="009F1F2A"/>
    <w:rsid w:val="009F3550"/>
    <w:rsid w:val="00A23B5D"/>
    <w:rsid w:val="00A36387"/>
    <w:rsid w:val="00A43143"/>
    <w:rsid w:val="00A77DBC"/>
    <w:rsid w:val="00AE60BE"/>
    <w:rsid w:val="00B1221A"/>
    <w:rsid w:val="00B20DDE"/>
    <w:rsid w:val="00B64363"/>
    <w:rsid w:val="00B83360"/>
    <w:rsid w:val="00BC12F9"/>
    <w:rsid w:val="00C11E40"/>
    <w:rsid w:val="00C16EB0"/>
    <w:rsid w:val="00CC06C5"/>
    <w:rsid w:val="00CE1DA3"/>
    <w:rsid w:val="00D07013"/>
    <w:rsid w:val="00D602C2"/>
    <w:rsid w:val="00D72CC0"/>
    <w:rsid w:val="00D73B34"/>
    <w:rsid w:val="00D91385"/>
    <w:rsid w:val="00DB399C"/>
    <w:rsid w:val="00DE2E7B"/>
    <w:rsid w:val="00E02B4D"/>
    <w:rsid w:val="00E1152A"/>
    <w:rsid w:val="00E154FC"/>
    <w:rsid w:val="00EF01FC"/>
    <w:rsid w:val="00F3469B"/>
    <w:rsid w:val="00F35EEB"/>
    <w:rsid w:val="00F806D7"/>
    <w:rsid w:val="00F97140"/>
    <w:rsid w:val="00FA1BA0"/>
    <w:rsid w:val="00FE060A"/>
    <w:rsid w:val="00FF2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C0F72-44E7-4BDC-AACD-C573811C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2D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7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72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2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C0"/>
    <w:rPr>
      <w:rFonts w:ascii="Segoe UI" w:hAnsi="Segoe UI" w:cs="Segoe UI"/>
      <w:sz w:val="18"/>
      <w:szCs w:val="18"/>
    </w:rPr>
  </w:style>
  <w:style w:type="character" w:styleId="Strong">
    <w:name w:val="Strong"/>
    <w:basedOn w:val="DefaultParagraphFont"/>
    <w:uiPriority w:val="22"/>
    <w:qFormat/>
    <w:rsid w:val="00EF01FC"/>
    <w:rPr>
      <w:b/>
      <w:bCs/>
    </w:rPr>
  </w:style>
  <w:style w:type="paragraph" w:customStyle="1" w:styleId="blocks-text-blockparagraph">
    <w:name w:val="blocks-text-block__paragraph"/>
    <w:basedOn w:val="Normal"/>
    <w:rsid w:val="00831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6C41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C4152"/>
  </w:style>
  <w:style w:type="character" w:customStyle="1" w:styleId="eop">
    <w:name w:val="eop"/>
    <w:basedOn w:val="DefaultParagraphFont"/>
    <w:rsid w:val="006C4152"/>
  </w:style>
  <w:style w:type="character" w:customStyle="1" w:styleId="spellingerror">
    <w:name w:val="spellingerror"/>
    <w:basedOn w:val="DefaultParagraphFont"/>
    <w:rsid w:val="006C4152"/>
  </w:style>
  <w:style w:type="paragraph" w:styleId="NormalWeb">
    <w:name w:val="Normal (Web)"/>
    <w:basedOn w:val="Normal"/>
    <w:uiPriority w:val="99"/>
    <w:unhideWhenUsed/>
    <w:rsid w:val="003F0C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F0C34"/>
    <w:rPr>
      <w:i/>
      <w:iCs/>
    </w:rPr>
  </w:style>
  <w:style w:type="paragraph" w:styleId="NoSpacing">
    <w:name w:val="No Spacing"/>
    <w:uiPriority w:val="1"/>
    <w:qFormat/>
    <w:rsid w:val="00DE2E7B"/>
    <w:pPr>
      <w:spacing w:after="0" w:line="240" w:lineRule="auto"/>
    </w:pPr>
  </w:style>
  <w:style w:type="character" w:customStyle="1" w:styleId="Heading1Char">
    <w:name w:val="Heading 1 Char"/>
    <w:basedOn w:val="DefaultParagraphFont"/>
    <w:link w:val="Heading1"/>
    <w:uiPriority w:val="9"/>
    <w:rsid w:val="008E2DBC"/>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90782F"/>
    <w:pPr>
      <w:pBdr>
        <w:top w:val="single" w:sz="8" w:space="1" w:color="auto"/>
        <w:left w:val="single" w:sz="8" w:space="4" w:color="auto"/>
        <w:bottom w:val="single" w:sz="8" w:space="1" w:color="auto"/>
        <w:right w:val="single" w:sz="8" w:space="4" w:color="auto"/>
      </w:pBdr>
      <w:spacing w:after="0" w:line="240" w:lineRule="auto"/>
    </w:pPr>
    <w:rPr>
      <w:rFonts w:ascii="Comic Sans MS" w:eastAsia="Times New Roman" w:hAnsi="Comic Sans MS" w:cs="Times New Roman"/>
      <w:snapToGrid w:val="0"/>
      <w:color w:val="000000"/>
      <w:sz w:val="36"/>
      <w:szCs w:val="20"/>
    </w:rPr>
  </w:style>
  <w:style w:type="character" w:customStyle="1" w:styleId="BodyTextChar">
    <w:name w:val="Body Text Char"/>
    <w:basedOn w:val="DefaultParagraphFont"/>
    <w:link w:val="BodyText"/>
    <w:rsid w:val="0090782F"/>
    <w:rPr>
      <w:rFonts w:ascii="Comic Sans MS" w:eastAsia="Times New Roman" w:hAnsi="Comic Sans MS" w:cs="Times New Roman"/>
      <w:snapToGrid w:val="0"/>
      <w:color w:val="000000"/>
      <w:sz w:val="36"/>
      <w:szCs w:val="20"/>
    </w:rPr>
  </w:style>
  <w:style w:type="character" w:styleId="Hyperlink">
    <w:name w:val="Hyperlink"/>
    <w:basedOn w:val="DefaultParagraphFont"/>
    <w:uiPriority w:val="99"/>
    <w:semiHidden/>
    <w:unhideWhenUsed/>
    <w:rsid w:val="00907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3721">
      <w:bodyDiv w:val="1"/>
      <w:marLeft w:val="0"/>
      <w:marRight w:val="0"/>
      <w:marTop w:val="0"/>
      <w:marBottom w:val="0"/>
      <w:divBdr>
        <w:top w:val="none" w:sz="0" w:space="0" w:color="auto"/>
        <w:left w:val="none" w:sz="0" w:space="0" w:color="auto"/>
        <w:bottom w:val="none" w:sz="0" w:space="0" w:color="auto"/>
        <w:right w:val="none" w:sz="0" w:space="0" w:color="auto"/>
      </w:divBdr>
    </w:div>
    <w:div w:id="147094962">
      <w:bodyDiv w:val="1"/>
      <w:marLeft w:val="0"/>
      <w:marRight w:val="0"/>
      <w:marTop w:val="0"/>
      <w:marBottom w:val="0"/>
      <w:divBdr>
        <w:top w:val="none" w:sz="0" w:space="0" w:color="auto"/>
        <w:left w:val="none" w:sz="0" w:space="0" w:color="auto"/>
        <w:bottom w:val="none" w:sz="0" w:space="0" w:color="auto"/>
        <w:right w:val="none" w:sz="0" w:space="0" w:color="auto"/>
      </w:divBdr>
    </w:div>
    <w:div w:id="263999054">
      <w:bodyDiv w:val="1"/>
      <w:marLeft w:val="0"/>
      <w:marRight w:val="0"/>
      <w:marTop w:val="0"/>
      <w:marBottom w:val="0"/>
      <w:divBdr>
        <w:top w:val="none" w:sz="0" w:space="0" w:color="auto"/>
        <w:left w:val="none" w:sz="0" w:space="0" w:color="auto"/>
        <w:bottom w:val="none" w:sz="0" w:space="0" w:color="auto"/>
        <w:right w:val="none" w:sz="0" w:space="0" w:color="auto"/>
      </w:divBdr>
    </w:div>
    <w:div w:id="725448675">
      <w:bodyDiv w:val="1"/>
      <w:marLeft w:val="0"/>
      <w:marRight w:val="0"/>
      <w:marTop w:val="0"/>
      <w:marBottom w:val="0"/>
      <w:divBdr>
        <w:top w:val="none" w:sz="0" w:space="0" w:color="auto"/>
        <w:left w:val="none" w:sz="0" w:space="0" w:color="auto"/>
        <w:bottom w:val="none" w:sz="0" w:space="0" w:color="auto"/>
        <w:right w:val="none" w:sz="0" w:space="0" w:color="auto"/>
      </w:divBdr>
    </w:div>
    <w:div w:id="1096514550">
      <w:bodyDiv w:val="1"/>
      <w:marLeft w:val="0"/>
      <w:marRight w:val="0"/>
      <w:marTop w:val="0"/>
      <w:marBottom w:val="0"/>
      <w:divBdr>
        <w:top w:val="none" w:sz="0" w:space="0" w:color="auto"/>
        <w:left w:val="none" w:sz="0" w:space="0" w:color="auto"/>
        <w:bottom w:val="none" w:sz="0" w:space="0" w:color="auto"/>
        <w:right w:val="none" w:sz="0" w:space="0" w:color="auto"/>
      </w:divBdr>
    </w:div>
    <w:div w:id="15272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cksters.com/geography/country/france.php"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Horan</dc:creator>
  <cp:keywords/>
  <dc:description/>
  <cp:lastModifiedBy>Nichola Horner</cp:lastModifiedBy>
  <cp:revision>32</cp:revision>
  <cp:lastPrinted>2017-08-31T09:34:00Z</cp:lastPrinted>
  <dcterms:created xsi:type="dcterms:W3CDTF">2020-07-30T10:18:00Z</dcterms:created>
  <dcterms:modified xsi:type="dcterms:W3CDTF">2020-07-30T13:56:00Z</dcterms:modified>
</cp:coreProperties>
</file>